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1D61" w:rsidRDefault="00DE1D61" w:rsidP="004376DA">
      <w:pPr>
        <w:jc w:val="center"/>
        <w:rPr>
          <w:rFonts w:ascii="Arial" w:hAnsi="Arial" w:cs="Arial"/>
          <w:b/>
          <w:bCs/>
          <w:iCs/>
          <w:color w:val="000000"/>
          <w:sz w:val="22"/>
          <w:szCs w:val="22"/>
          <w:lang w:eastAsia="en-GB"/>
        </w:rPr>
      </w:pPr>
      <w:r>
        <w:rPr>
          <w:noProof/>
          <w:lang w:eastAsia="en-GB"/>
        </w:rPr>
        <w:drawing>
          <wp:inline distT="0" distB="0" distL="0" distR="0">
            <wp:extent cx="3924935" cy="896620"/>
            <wp:effectExtent l="19050" t="0" r="0" b="0"/>
            <wp:docPr id="4" name="Picture 1" descr="NASL Blue Hor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L Blue Horiz"/>
                    <pic:cNvPicPr>
                      <a:picLocks noChangeAspect="1" noChangeArrowheads="1"/>
                    </pic:cNvPicPr>
                  </pic:nvPicPr>
                  <pic:blipFill>
                    <a:blip r:embed="rId5" r:link="rId6" cstate="print"/>
                    <a:srcRect/>
                    <a:stretch>
                      <a:fillRect/>
                    </a:stretch>
                  </pic:blipFill>
                  <pic:spPr bwMode="auto">
                    <a:xfrm>
                      <a:off x="0" y="0"/>
                      <a:ext cx="3924935" cy="896620"/>
                    </a:xfrm>
                    <a:prstGeom prst="rect">
                      <a:avLst/>
                    </a:prstGeom>
                    <a:noFill/>
                    <a:ln w="9525">
                      <a:noFill/>
                      <a:miter lim="800000"/>
                      <a:headEnd/>
                      <a:tailEnd/>
                    </a:ln>
                  </pic:spPr>
                </pic:pic>
              </a:graphicData>
            </a:graphic>
          </wp:inline>
        </w:drawing>
      </w:r>
    </w:p>
    <w:p w:rsidR="00DE1D61" w:rsidRDefault="00DE1D61" w:rsidP="004376DA">
      <w:pPr>
        <w:jc w:val="center"/>
        <w:rPr>
          <w:rFonts w:ascii="Arial" w:hAnsi="Arial" w:cs="Arial"/>
          <w:b/>
          <w:bCs/>
          <w:iCs/>
          <w:color w:val="000000"/>
          <w:sz w:val="22"/>
          <w:szCs w:val="22"/>
          <w:lang w:eastAsia="en-GB"/>
        </w:rPr>
      </w:pPr>
    </w:p>
    <w:p w:rsidR="000468C6" w:rsidRDefault="000468C6" w:rsidP="000468C6">
      <w:pPr>
        <w:jc w:val="center"/>
        <w:rPr>
          <w:rFonts w:ascii="Calibri" w:hAnsi="Calibri"/>
          <w:b/>
          <w:bCs/>
          <w:i/>
          <w:iCs/>
          <w:color w:val="000000"/>
          <w:sz w:val="28"/>
          <w:szCs w:val="28"/>
          <w:u w:val="single"/>
          <w:lang w:eastAsia="en-GB"/>
        </w:rPr>
      </w:pPr>
      <w:r>
        <w:rPr>
          <w:rFonts w:ascii="Calibri" w:hAnsi="Calibri"/>
          <w:b/>
          <w:bCs/>
          <w:i/>
          <w:iCs/>
          <w:color w:val="000000"/>
          <w:sz w:val="28"/>
          <w:szCs w:val="28"/>
          <w:u w:val="single"/>
          <w:lang w:eastAsia="en-GB"/>
        </w:rPr>
        <w:t>National Arena Swimming League (North West)</w:t>
      </w:r>
    </w:p>
    <w:p w:rsidR="000468C6" w:rsidRDefault="000468C6" w:rsidP="000468C6">
      <w:pPr>
        <w:jc w:val="both"/>
        <w:rPr>
          <w:rFonts w:ascii="Arial" w:hAnsi="Arial" w:cs="Arial"/>
        </w:rPr>
      </w:pPr>
    </w:p>
    <w:p w:rsidR="00360D86" w:rsidRDefault="00360D86" w:rsidP="00360D86">
      <w:pPr>
        <w:jc w:val="center"/>
        <w:rPr>
          <w:rFonts w:ascii="Arial" w:hAnsi="Arial" w:cs="Arial"/>
          <w:b/>
        </w:rPr>
      </w:pPr>
      <w:r>
        <w:rPr>
          <w:rFonts w:ascii="Arial" w:hAnsi="Arial" w:cs="Arial"/>
          <w:b/>
        </w:rPr>
        <w:t>Treasurer’s Report Year Ended March 2022</w:t>
      </w:r>
    </w:p>
    <w:p w:rsidR="00360D86" w:rsidRDefault="00360D86" w:rsidP="00360D86">
      <w:pPr>
        <w:rPr>
          <w:rFonts w:ascii="Arial" w:hAnsi="Arial" w:cs="Arial"/>
        </w:rPr>
      </w:pPr>
    </w:p>
    <w:p w:rsidR="00360D86" w:rsidRDefault="00360D86" w:rsidP="00360D86">
      <w:pPr>
        <w:jc w:val="both"/>
        <w:rPr>
          <w:rFonts w:ascii="Arial" w:hAnsi="Arial" w:cs="Arial"/>
          <w:sz w:val="20"/>
          <w:szCs w:val="20"/>
        </w:rPr>
      </w:pPr>
    </w:p>
    <w:p w:rsidR="00360D86" w:rsidRDefault="00360D86" w:rsidP="00360D86">
      <w:pPr>
        <w:jc w:val="both"/>
        <w:rPr>
          <w:rFonts w:ascii="Arial" w:hAnsi="Arial" w:cs="Arial"/>
          <w:sz w:val="20"/>
          <w:szCs w:val="20"/>
        </w:rPr>
      </w:pPr>
    </w:p>
    <w:p w:rsidR="00360D86" w:rsidRDefault="00360D86" w:rsidP="00360D86">
      <w:pPr>
        <w:jc w:val="both"/>
        <w:rPr>
          <w:rFonts w:ascii="Arial" w:hAnsi="Arial" w:cs="Arial"/>
          <w:sz w:val="20"/>
          <w:szCs w:val="20"/>
        </w:rPr>
      </w:pPr>
      <w:r>
        <w:rPr>
          <w:rFonts w:ascii="Arial" w:hAnsi="Arial" w:cs="Arial"/>
          <w:sz w:val="20"/>
          <w:szCs w:val="20"/>
        </w:rPr>
        <w:t xml:space="preserve">The membership income fee was cancelled once again in 2021/22. As an executive we were aware some clubs were struggling both financially and to field a full team. Therefore, to help the clubs, the League decided to run the gala albeit with a shorten programme and no fees. </w:t>
      </w:r>
    </w:p>
    <w:p w:rsidR="00360D86" w:rsidRDefault="00360D86" w:rsidP="00360D86">
      <w:pPr>
        <w:jc w:val="both"/>
        <w:rPr>
          <w:rFonts w:ascii="Arial" w:hAnsi="Arial" w:cs="Arial"/>
          <w:sz w:val="20"/>
          <w:szCs w:val="20"/>
        </w:rPr>
      </w:pPr>
    </w:p>
    <w:p w:rsidR="00360D86" w:rsidRDefault="00360D86" w:rsidP="00360D86">
      <w:pPr>
        <w:jc w:val="both"/>
        <w:rPr>
          <w:rFonts w:ascii="Arial" w:hAnsi="Arial" w:cs="Arial"/>
          <w:sz w:val="20"/>
          <w:szCs w:val="20"/>
        </w:rPr>
      </w:pPr>
      <w:r>
        <w:rPr>
          <w:rFonts w:ascii="Arial" w:hAnsi="Arial" w:cs="Arial"/>
          <w:sz w:val="20"/>
          <w:szCs w:val="20"/>
        </w:rPr>
        <w:t>The financial statements have been prepared in accordance with UK Generally Accepted Accounting Principles (GAAP). (Appendix 1 &amp; 2)</w:t>
      </w:r>
    </w:p>
    <w:p w:rsidR="00360D86" w:rsidRDefault="00360D86" w:rsidP="00360D86">
      <w:pPr>
        <w:jc w:val="both"/>
        <w:rPr>
          <w:rFonts w:ascii="Arial" w:hAnsi="Arial" w:cs="Arial"/>
          <w:sz w:val="20"/>
          <w:szCs w:val="20"/>
        </w:rPr>
      </w:pPr>
    </w:p>
    <w:p w:rsidR="00360D86" w:rsidRDefault="00360D86" w:rsidP="00360D86">
      <w:pPr>
        <w:jc w:val="both"/>
        <w:rPr>
          <w:rFonts w:ascii="Arial" w:hAnsi="Arial" w:cs="Arial"/>
          <w:sz w:val="20"/>
          <w:szCs w:val="20"/>
        </w:rPr>
      </w:pPr>
      <w:r>
        <w:rPr>
          <w:rFonts w:ascii="Arial" w:hAnsi="Arial" w:cs="Arial"/>
          <w:sz w:val="20"/>
          <w:szCs w:val="20"/>
        </w:rPr>
        <w:t>The annual budget of the North West League is prepared on an accruals basis and takes into consideration all available resources. As there were no income or expenses for 2020/21 I have shown the 2019/20 figures for comparisons</w:t>
      </w:r>
    </w:p>
    <w:p w:rsidR="00360D86" w:rsidRDefault="00360D86" w:rsidP="00360D86">
      <w:pPr>
        <w:jc w:val="both"/>
        <w:rPr>
          <w:rFonts w:ascii="Arial" w:hAnsi="Arial" w:cs="Arial"/>
          <w:sz w:val="20"/>
          <w:szCs w:val="20"/>
        </w:rPr>
      </w:pPr>
      <w:r>
        <w:rPr>
          <w:rFonts w:ascii="Arial" w:hAnsi="Arial" w:cs="Arial"/>
          <w:sz w:val="20"/>
          <w:szCs w:val="20"/>
        </w:rPr>
        <w:t xml:space="preserve"> </w:t>
      </w:r>
    </w:p>
    <w:p w:rsidR="00360D86" w:rsidRDefault="00360D86" w:rsidP="00360D86">
      <w:pPr>
        <w:jc w:val="both"/>
        <w:rPr>
          <w:rFonts w:ascii="Arial" w:hAnsi="Arial" w:cs="Arial"/>
          <w:sz w:val="20"/>
          <w:szCs w:val="20"/>
        </w:rPr>
      </w:pPr>
      <w:r>
        <w:rPr>
          <w:rFonts w:ascii="Arial" w:hAnsi="Arial" w:cs="Arial"/>
          <w:sz w:val="20"/>
          <w:szCs w:val="20"/>
        </w:rPr>
        <w:t>Although the League made a deficit of £3.1k, the level of reserves still leaves the NW League in a much healthier financial position than it was in previous years, however I do envisage some higher costs this year due to the situation with the energy crisis and to ensure the future running of the league, the Executive have agreed it is prudent to continue to keep the club’s affiliation fee at the present level of £100 per club. It has been this level for 9 years and is in line with other regions in the National League.</w:t>
      </w:r>
    </w:p>
    <w:p w:rsidR="00360D86" w:rsidRDefault="00360D86" w:rsidP="00360D86">
      <w:pPr>
        <w:jc w:val="both"/>
        <w:rPr>
          <w:rFonts w:ascii="Arial" w:hAnsi="Arial" w:cs="Arial"/>
          <w:sz w:val="20"/>
          <w:szCs w:val="20"/>
        </w:rPr>
      </w:pPr>
    </w:p>
    <w:p w:rsidR="00360D86" w:rsidRDefault="00360D86" w:rsidP="00360D86">
      <w:pPr>
        <w:jc w:val="both"/>
        <w:rPr>
          <w:rFonts w:ascii="Arial" w:hAnsi="Arial" w:cs="Arial"/>
          <w:sz w:val="20"/>
          <w:szCs w:val="20"/>
        </w:rPr>
      </w:pPr>
      <w:r>
        <w:rPr>
          <w:rFonts w:ascii="Arial" w:hAnsi="Arial" w:cs="Arial"/>
          <w:sz w:val="20"/>
          <w:szCs w:val="20"/>
        </w:rPr>
        <w:t xml:space="preserve">The 2021 gala went ahead with some logistic difficulties due to the </w:t>
      </w:r>
      <w:proofErr w:type="spellStart"/>
      <w:r>
        <w:rPr>
          <w:rFonts w:ascii="Arial" w:hAnsi="Arial" w:cs="Arial"/>
          <w:sz w:val="20"/>
          <w:szCs w:val="20"/>
        </w:rPr>
        <w:t>Covid</w:t>
      </w:r>
      <w:proofErr w:type="spellEnd"/>
      <w:r>
        <w:rPr>
          <w:rFonts w:ascii="Arial" w:hAnsi="Arial" w:cs="Arial"/>
          <w:sz w:val="20"/>
          <w:szCs w:val="20"/>
        </w:rPr>
        <w:t xml:space="preserve"> restrictions. Each pool operator seemed to have different rules. It was too late to organise galas in October; however, the November and December galas went ahead, and we managed to get the swimmers back in the water. </w:t>
      </w:r>
    </w:p>
    <w:p w:rsidR="00360D86" w:rsidRDefault="00360D86" w:rsidP="00360D86">
      <w:pPr>
        <w:jc w:val="both"/>
        <w:rPr>
          <w:rFonts w:ascii="Arial" w:hAnsi="Arial" w:cs="Arial"/>
          <w:sz w:val="20"/>
          <w:szCs w:val="20"/>
        </w:rPr>
      </w:pPr>
    </w:p>
    <w:p w:rsidR="00360D86" w:rsidRDefault="00360D86" w:rsidP="00360D86">
      <w:pPr>
        <w:jc w:val="both"/>
        <w:rPr>
          <w:rFonts w:ascii="Arial" w:hAnsi="Arial" w:cs="Arial"/>
          <w:sz w:val="20"/>
          <w:szCs w:val="20"/>
        </w:rPr>
      </w:pPr>
      <w:r>
        <w:rPr>
          <w:rFonts w:ascii="Arial" w:hAnsi="Arial" w:cs="Arial"/>
          <w:sz w:val="20"/>
          <w:szCs w:val="20"/>
        </w:rPr>
        <w:t>We had to change some of our pools, and this increased the pool hire costs. The spectator income was down due to restriction with the pools. Some pools wouldn’t allow any spectators at all. Therefore, the galas ran as a deficit of £3.6k</w:t>
      </w:r>
    </w:p>
    <w:p w:rsidR="00360D86" w:rsidRDefault="00360D86" w:rsidP="00360D86">
      <w:pPr>
        <w:jc w:val="both"/>
        <w:rPr>
          <w:rFonts w:ascii="Arial" w:hAnsi="Arial" w:cs="Arial"/>
          <w:sz w:val="20"/>
          <w:szCs w:val="20"/>
        </w:rPr>
      </w:pPr>
    </w:p>
    <w:p w:rsidR="00360D86" w:rsidRDefault="00360D86" w:rsidP="00360D86">
      <w:pPr>
        <w:jc w:val="both"/>
        <w:rPr>
          <w:rFonts w:ascii="Arial" w:hAnsi="Arial" w:cs="Arial"/>
          <w:sz w:val="20"/>
          <w:szCs w:val="20"/>
        </w:rPr>
      </w:pPr>
      <w:r>
        <w:rPr>
          <w:rFonts w:ascii="Arial" w:hAnsi="Arial" w:cs="Arial"/>
          <w:sz w:val="20"/>
          <w:szCs w:val="20"/>
        </w:rPr>
        <w:t xml:space="preserve">I would like to thank the gala directors for all their help during </w:t>
      </w:r>
      <w:proofErr w:type="gramStart"/>
      <w:r>
        <w:rPr>
          <w:rFonts w:ascii="Arial" w:hAnsi="Arial" w:cs="Arial"/>
          <w:sz w:val="20"/>
          <w:szCs w:val="20"/>
        </w:rPr>
        <w:t>these trying time</w:t>
      </w:r>
      <w:proofErr w:type="gramEnd"/>
      <w:r>
        <w:rPr>
          <w:rFonts w:ascii="Arial" w:hAnsi="Arial" w:cs="Arial"/>
          <w:sz w:val="20"/>
          <w:szCs w:val="20"/>
        </w:rPr>
        <w:t xml:space="preserve">. </w:t>
      </w:r>
    </w:p>
    <w:p w:rsidR="00360D86" w:rsidRDefault="00360D86" w:rsidP="00360D86">
      <w:pPr>
        <w:jc w:val="both"/>
        <w:rPr>
          <w:rFonts w:ascii="Arial" w:hAnsi="Arial" w:cs="Arial"/>
          <w:sz w:val="20"/>
          <w:szCs w:val="20"/>
        </w:rPr>
      </w:pPr>
    </w:p>
    <w:p w:rsidR="00360D86" w:rsidRDefault="00360D86" w:rsidP="00360D86">
      <w:pPr>
        <w:jc w:val="both"/>
        <w:rPr>
          <w:rFonts w:ascii="Arial" w:hAnsi="Arial" w:cs="Arial"/>
          <w:sz w:val="20"/>
          <w:szCs w:val="20"/>
        </w:rPr>
      </w:pPr>
      <w:r>
        <w:rPr>
          <w:rFonts w:ascii="Arial" w:hAnsi="Arial" w:cs="Arial"/>
          <w:sz w:val="20"/>
          <w:szCs w:val="20"/>
        </w:rPr>
        <w:t>Finally, I recommend the League continues to use the services of John Armour as the Independent Financial Examiner for 2021/22.</w:t>
      </w:r>
    </w:p>
    <w:p w:rsidR="00360D86" w:rsidRDefault="00360D86" w:rsidP="00360D86">
      <w:pPr>
        <w:jc w:val="both"/>
        <w:rPr>
          <w:rFonts w:ascii="Arial" w:hAnsi="Arial" w:cs="Arial"/>
          <w:sz w:val="20"/>
          <w:szCs w:val="20"/>
        </w:rPr>
      </w:pPr>
    </w:p>
    <w:p w:rsidR="00360D86" w:rsidRDefault="00360D86" w:rsidP="00360D86">
      <w:pPr>
        <w:jc w:val="both"/>
        <w:rPr>
          <w:rFonts w:ascii="Arial" w:hAnsi="Arial" w:cs="Arial"/>
          <w:sz w:val="20"/>
          <w:szCs w:val="20"/>
        </w:rPr>
      </w:pPr>
    </w:p>
    <w:p w:rsidR="00360D86" w:rsidRDefault="00360D86" w:rsidP="00360D86">
      <w:pPr>
        <w:rPr>
          <w:rFonts w:ascii="Arial" w:hAnsi="Arial" w:cs="Arial"/>
          <w:sz w:val="20"/>
          <w:szCs w:val="20"/>
        </w:rPr>
      </w:pPr>
    </w:p>
    <w:p w:rsidR="00360D86" w:rsidRDefault="00360D86" w:rsidP="00360D86">
      <w:pPr>
        <w:rPr>
          <w:rFonts w:ascii="Arial" w:hAnsi="Arial" w:cs="Arial"/>
          <w:sz w:val="20"/>
          <w:szCs w:val="20"/>
        </w:rPr>
      </w:pPr>
    </w:p>
    <w:p w:rsidR="00360D86" w:rsidRDefault="00360D86" w:rsidP="00360D86">
      <w:pPr>
        <w:rPr>
          <w:rFonts w:ascii="Arial" w:hAnsi="Arial" w:cs="Arial"/>
          <w:sz w:val="20"/>
          <w:szCs w:val="20"/>
        </w:rPr>
      </w:pPr>
      <w:r>
        <w:rPr>
          <w:rFonts w:ascii="Arial" w:hAnsi="Arial" w:cs="Arial"/>
          <w:sz w:val="20"/>
          <w:szCs w:val="20"/>
        </w:rPr>
        <w:t>Diane Ormston</w:t>
      </w:r>
    </w:p>
    <w:p w:rsidR="00360D86" w:rsidRDefault="00360D86" w:rsidP="00360D86">
      <w:pPr>
        <w:rPr>
          <w:rFonts w:ascii="Arial" w:hAnsi="Arial" w:cs="Arial"/>
          <w:sz w:val="20"/>
          <w:szCs w:val="20"/>
        </w:rPr>
      </w:pPr>
      <w:r>
        <w:rPr>
          <w:rFonts w:ascii="Arial" w:hAnsi="Arial" w:cs="Arial"/>
          <w:sz w:val="20"/>
          <w:szCs w:val="20"/>
        </w:rPr>
        <w:t>Treasurer</w:t>
      </w:r>
    </w:p>
    <w:p w:rsidR="00360D86" w:rsidRDefault="00360D86" w:rsidP="00360D86">
      <w:pPr>
        <w:rPr>
          <w:rFonts w:ascii="Arial" w:hAnsi="Arial" w:cs="Arial"/>
          <w:sz w:val="22"/>
          <w:szCs w:val="22"/>
        </w:rPr>
      </w:pPr>
      <w:r>
        <w:rPr>
          <w:rFonts w:ascii="Arial" w:hAnsi="Arial" w:cs="Arial"/>
          <w:sz w:val="20"/>
          <w:szCs w:val="20"/>
        </w:rPr>
        <w:t>National Swimming League (North West)</w:t>
      </w:r>
      <w:r>
        <w:rPr>
          <w:rFonts w:ascii="Arial" w:hAnsi="Arial" w:cs="Arial"/>
          <w:sz w:val="22"/>
          <w:szCs w:val="22"/>
        </w:rPr>
        <w:t xml:space="preserve"> </w:t>
      </w:r>
      <w:bookmarkStart w:id="0" w:name="RANGE!A1:H41"/>
      <w:bookmarkEnd w:id="0"/>
      <w:r>
        <w:rPr>
          <w:rFonts w:ascii="Arial" w:hAnsi="Arial" w:cs="Arial"/>
          <w:sz w:val="22"/>
          <w:szCs w:val="22"/>
        </w:rPr>
        <w:t xml:space="preserve"> </w:t>
      </w:r>
      <w:r>
        <w:rPr>
          <w:rFonts w:ascii="Arial" w:hAnsi="Arial" w:cs="Arial"/>
          <w:sz w:val="22"/>
          <w:szCs w:val="22"/>
        </w:rPr>
        <w:br w:type="page"/>
      </w:r>
    </w:p>
    <w:p w:rsidR="00706A6A" w:rsidRDefault="00706A6A" w:rsidP="00706A6A">
      <w:pPr>
        <w:jc w:val="right"/>
        <w:rPr>
          <w:rFonts w:ascii="Calibri" w:hAnsi="Calibri"/>
          <w:b/>
          <w:bCs/>
          <w:i/>
          <w:iCs/>
          <w:color w:val="000000"/>
          <w:sz w:val="28"/>
          <w:szCs w:val="28"/>
          <w:u w:val="single"/>
          <w:lang w:eastAsia="en-GB"/>
        </w:rPr>
      </w:pPr>
      <w:r>
        <w:rPr>
          <w:rFonts w:ascii="Calibri" w:hAnsi="Calibri"/>
          <w:b/>
          <w:bCs/>
          <w:i/>
          <w:iCs/>
          <w:color w:val="000000"/>
          <w:sz w:val="28"/>
          <w:szCs w:val="28"/>
          <w:u w:val="single"/>
          <w:lang w:eastAsia="en-GB"/>
        </w:rPr>
        <w:lastRenderedPageBreak/>
        <w:t>Appendix 1</w:t>
      </w:r>
    </w:p>
    <w:p w:rsidR="00706A6A" w:rsidRDefault="00706A6A" w:rsidP="00706A6A">
      <w:pPr>
        <w:jc w:val="right"/>
        <w:rPr>
          <w:rFonts w:ascii="Calibri" w:hAnsi="Calibri"/>
          <w:b/>
          <w:bCs/>
          <w:i/>
          <w:iCs/>
          <w:color w:val="000000"/>
          <w:sz w:val="28"/>
          <w:szCs w:val="28"/>
          <w:u w:val="single"/>
          <w:lang w:eastAsia="en-GB"/>
        </w:rPr>
      </w:pPr>
    </w:p>
    <w:p w:rsidR="00706A6A" w:rsidRDefault="00706A6A" w:rsidP="00706A6A">
      <w:pPr>
        <w:jc w:val="center"/>
        <w:rPr>
          <w:rFonts w:ascii="Calibri" w:hAnsi="Calibri"/>
          <w:b/>
          <w:bCs/>
          <w:i/>
          <w:iCs/>
          <w:color w:val="000000"/>
          <w:sz w:val="32"/>
          <w:szCs w:val="32"/>
          <w:u w:val="single"/>
          <w:lang w:eastAsia="en-GB"/>
        </w:rPr>
      </w:pPr>
      <w:r>
        <w:rPr>
          <w:noProof/>
          <w:lang w:eastAsia="en-GB"/>
        </w:rPr>
        <w:drawing>
          <wp:inline distT="0" distB="0" distL="0" distR="0">
            <wp:extent cx="3924935" cy="861060"/>
            <wp:effectExtent l="19050" t="0" r="0" b="0"/>
            <wp:docPr id="1" name="Picture 1" descr="cid:part1.A43FF257.608C7D1B@sky.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part1.A43FF257.608C7D1B@sky.com"/>
                    <pic:cNvPicPr>
                      <a:picLocks noChangeAspect="1" noChangeArrowheads="1"/>
                    </pic:cNvPicPr>
                  </pic:nvPicPr>
                  <pic:blipFill>
                    <a:blip r:embed="rId5" r:link="rId6" cstate="print"/>
                    <a:srcRect/>
                    <a:stretch>
                      <a:fillRect/>
                    </a:stretch>
                  </pic:blipFill>
                  <pic:spPr bwMode="auto">
                    <a:xfrm>
                      <a:off x="0" y="0"/>
                      <a:ext cx="3924935" cy="861060"/>
                    </a:xfrm>
                    <a:prstGeom prst="rect">
                      <a:avLst/>
                    </a:prstGeom>
                    <a:noFill/>
                    <a:ln w="9525">
                      <a:noFill/>
                      <a:miter lim="800000"/>
                      <a:headEnd/>
                      <a:tailEnd/>
                    </a:ln>
                  </pic:spPr>
                </pic:pic>
              </a:graphicData>
            </a:graphic>
          </wp:inline>
        </w:drawing>
      </w:r>
    </w:p>
    <w:p w:rsidR="00706A6A" w:rsidRDefault="00706A6A" w:rsidP="00706A6A">
      <w:pPr>
        <w:jc w:val="center"/>
        <w:rPr>
          <w:rFonts w:ascii="Calibri" w:hAnsi="Calibri"/>
          <w:b/>
          <w:bCs/>
          <w:i/>
          <w:iCs/>
          <w:color w:val="000000"/>
          <w:sz w:val="28"/>
          <w:szCs w:val="28"/>
          <w:u w:val="single"/>
          <w:lang w:eastAsia="en-GB"/>
        </w:rPr>
      </w:pPr>
      <w:r>
        <w:rPr>
          <w:rFonts w:ascii="Calibri" w:hAnsi="Calibri"/>
          <w:b/>
          <w:bCs/>
          <w:i/>
          <w:iCs/>
          <w:color w:val="000000"/>
          <w:sz w:val="28"/>
          <w:szCs w:val="28"/>
          <w:u w:val="single"/>
          <w:lang w:eastAsia="en-GB"/>
        </w:rPr>
        <w:t>National Arena Swimming League (North West)</w:t>
      </w:r>
    </w:p>
    <w:p w:rsidR="00706A6A" w:rsidRDefault="00706A6A" w:rsidP="00706A6A">
      <w:pPr>
        <w:rPr>
          <w:rFonts w:ascii="Calibri" w:hAnsi="Calibri"/>
          <w:b/>
          <w:bCs/>
          <w:i/>
          <w:iCs/>
          <w:color w:val="000000"/>
          <w:sz w:val="28"/>
          <w:szCs w:val="28"/>
          <w:u w:val="single"/>
          <w:lang w:eastAsia="en-GB"/>
        </w:rPr>
      </w:pPr>
    </w:p>
    <w:p w:rsidR="00706A6A" w:rsidRDefault="00706A6A" w:rsidP="00706A6A">
      <w:pPr>
        <w:jc w:val="center"/>
        <w:rPr>
          <w:rFonts w:asciiTheme="minorHAnsi" w:hAnsiTheme="minorHAnsi" w:cs="Arial"/>
          <w:b/>
          <w:sz w:val="28"/>
          <w:szCs w:val="28"/>
        </w:rPr>
      </w:pPr>
      <w:r>
        <w:rPr>
          <w:rFonts w:asciiTheme="minorHAnsi" w:hAnsiTheme="minorHAnsi" w:cs="Arial"/>
          <w:b/>
          <w:sz w:val="28"/>
          <w:szCs w:val="28"/>
        </w:rPr>
        <w:t>BALANCE SHEET AS AT 31 MARCH 2022</w:t>
      </w:r>
    </w:p>
    <w:p w:rsidR="00706A6A" w:rsidRDefault="00706A6A" w:rsidP="00706A6A">
      <w:pPr>
        <w:rPr>
          <w:rFonts w:asciiTheme="minorHAnsi" w:hAnsiTheme="minorHAnsi" w:cs="Arial"/>
          <w:b/>
        </w:rPr>
      </w:pPr>
    </w:p>
    <w:tbl>
      <w:tblPr>
        <w:tblW w:w="9075" w:type="dxa"/>
        <w:tblInd w:w="-284" w:type="dxa"/>
        <w:tblLook w:val="04A0"/>
      </w:tblPr>
      <w:tblGrid>
        <w:gridCol w:w="4535"/>
        <w:gridCol w:w="340"/>
        <w:gridCol w:w="2020"/>
        <w:gridCol w:w="280"/>
        <w:gridCol w:w="1900"/>
      </w:tblGrid>
      <w:tr w:rsidR="00706A6A" w:rsidTr="00706A6A">
        <w:trPr>
          <w:trHeight w:val="420"/>
        </w:trPr>
        <w:tc>
          <w:tcPr>
            <w:tcW w:w="4535" w:type="dxa"/>
            <w:noWrap/>
            <w:vAlign w:val="bottom"/>
            <w:hideMark/>
          </w:tcPr>
          <w:p w:rsidR="00706A6A" w:rsidRDefault="00706A6A">
            <w:pPr>
              <w:spacing w:after="200" w:line="276" w:lineRule="auto"/>
              <w:rPr>
                <w:rFonts w:asciiTheme="minorHAnsi" w:eastAsiaTheme="minorEastAsia" w:hAnsiTheme="minorHAnsi"/>
                <w:lang w:eastAsia="en-GB"/>
              </w:rPr>
            </w:pPr>
          </w:p>
        </w:tc>
        <w:tc>
          <w:tcPr>
            <w:tcW w:w="340" w:type="dxa"/>
            <w:noWrap/>
            <w:vAlign w:val="bottom"/>
            <w:hideMark/>
          </w:tcPr>
          <w:p w:rsidR="00706A6A" w:rsidRDefault="00706A6A">
            <w:pPr>
              <w:spacing w:after="200" w:line="276" w:lineRule="auto"/>
              <w:rPr>
                <w:rFonts w:asciiTheme="minorHAnsi" w:eastAsiaTheme="minorEastAsia" w:hAnsiTheme="minorHAnsi"/>
                <w:lang w:eastAsia="en-GB"/>
              </w:rPr>
            </w:pPr>
          </w:p>
        </w:tc>
        <w:tc>
          <w:tcPr>
            <w:tcW w:w="2020" w:type="dxa"/>
            <w:tcBorders>
              <w:top w:val="single" w:sz="4" w:space="0" w:color="auto"/>
              <w:left w:val="single" w:sz="4" w:space="0" w:color="auto"/>
              <w:bottom w:val="single" w:sz="4" w:space="0" w:color="auto"/>
              <w:right w:val="single" w:sz="4" w:space="0" w:color="auto"/>
            </w:tcBorders>
            <w:noWrap/>
            <w:vAlign w:val="bottom"/>
            <w:hideMark/>
          </w:tcPr>
          <w:p w:rsidR="00706A6A" w:rsidRDefault="00706A6A">
            <w:pPr>
              <w:spacing w:line="276" w:lineRule="auto"/>
              <w:jc w:val="center"/>
              <w:rPr>
                <w:rFonts w:asciiTheme="minorHAnsi" w:hAnsiTheme="minorHAnsi"/>
                <w:b/>
                <w:bCs/>
                <w:sz w:val="28"/>
                <w:szCs w:val="28"/>
                <w:lang w:eastAsia="en-GB"/>
              </w:rPr>
            </w:pPr>
            <w:r>
              <w:rPr>
                <w:rFonts w:ascii="Calibri" w:hAnsi="Calibri" w:cs="Calibri"/>
                <w:b/>
                <w:bCs/>
                <w:sz w:val="28"/>
                <w:szCs w:val="28"/>
              </w:rPr>
              <w:t>2022</w:t>
            </w:r>
          </w:p>
        </w:tc>
        <w:tc>
          <w:tcPr>
            <w:tcW w:w="280" w:type="dxa"/>
            <w:noWrap/>
            <w:vAlign w:val="bottom"/>
            <w:hideMark/>
          </w:tcPr>
          <w:p w:rsidR="00706A6A" w:rsidRDefault="00706A6A">
            <w:pPr>
              <w:spacing w:line="276" w:lineRule="auto"/>
              <w:rPr>
                <w:rFonts w:asciiTheme="minorHAnsi" w:eastAsiaTheme="minorEastAsia" w:hAnsiTheme="minorHAnsi"/>
                <w:lang w:eastAsia="en-GB"/>
              </w:rPr>
            </w:pPr>
          </w:p>
        </w:tc>
        <w:tc>
          <w:tcPr>
            <w:tcW w:w="1900" w:type="dxa"/>
            <w:tcBorders>
              <w:top w:val="single" w:sz="4" w:space="0" w:color="auto"/>
              <w:left w:val="single" w:sz="4" w:space="0" w:color="auto"/>
              <w:bottom w:val="single" w:sz="4" w:space="0" w:color="auto"/>
              <w:right w:val="single" w:sz="4" w:space="0" w:color="auto"/>
            </w:tcBorders>
            <w:noWrap/>
            <w:vAlign w:val="bottom"/>
            <w:hideMark/>
          </w:tcPr>
          <w:p w:rsidR="00706A6A" w:rsidRDefault="00706A6A">
            <w:pPr>
              <w:spacing w:line="276" w:lineRule="auto"/>
              <w:jc w:val="center"/>
              <w:rPr>
                <w:rFonts w:asciiTheme="minorHAnsi" w:hAnsiTheme="minorHAnsi"/>
                <w:b/>
                <w:bCs/>
                <w:sz w:val="28"/>
                <w:szCs w:val="28"/>
                <w:lang w:eastAsia="en-GB"/>
              </w:rPr>
            </w:pPr>
            <w:r>
              <w:rPr>
                <w:rFonts w:ascii="Calibri" w:hAnsi="Calibri" w:cs="Calibri"/>
                <w:b/>
                <w:bCs/>
                <w:sz w:val="28"/>
                <w:szCs w:val="28"/>
              </w:rPr>
              <w:t>2020</w:t>
            </w:r>
          </w:p>
        </w:tc>
      </w:tr>
      <w:tr w:rsidR="00706A6A" w:rsidTr="00706A6A">
        <w:trPr>
          <w:trHeight w:val="420"/>
        </w:trPr>
        <w:tc>
          <w:tcPr>
            <w:tcW w:w="4535" w:type="dxa"/>
            <w:tcBorders>
              <w:top w:val="single" w:sz="4" w:space="0" w:color="auto"/>
              <w:left w:val="single" w:sz="4" w:space="0" w:color="auto"/>
              <w:bottom w:val="single" w:sz="4" w:space="0" w:color="auto"/>
              <w:right w:val="single" w:sz="4" w:space="0" w:color="auto"/>
            </w:tcBorders>
            <w:noWrap/>
            <w:vAlign w:val="bottom"/>
            <w:hideMark/>
          </w:tcPr>
          <w:p w:rsidR="00706A6A" w:rsidRDefault="00706A6A">
            <w:pPr>
              <w:spacing w:line="276" w:lineRule="auto"/>
              <w:rPr>
                <w:rFonts w:asciiTheme="minorHAnsi" w:hAnsiTheme="minorHAnsi"/>
                <w:b/>
                <w:bCs/>
                <w:color w:val="000000"/>
                <w:sz w:val="28"/>
                <w:szCs w:val="28"/>
                <w:lang w:eastAsia="en-GB"/>
              </w:rPr>
            </w:pPr>
            <w:r>
              <w:rPr>
                <w:rFonts w:ascii="Calibri" w:hAnsi="Calibri" w:cs="Calibri"/>
                <w:b/>
                <w:bCs/>
                <w:color w:val="000000"/>
                <w:sz w:val="32"/>
                <w:szCs w:val="32"/>
              </w:rPr>
              <w:t>Current Assets</w:t>
            </w:r>
          </w:p>
        </w:tc>
        <w:tc>
          <w:tcPr>
            <w:tcW w:w="340" w:type="dxa"/>
            <w:noWrap/>
            <w:vAlign w:val="bottom"/>
            <w:hideMark/>
          </w:tcPr>
          <w:p w:rsidR="00706A6A" w:rsidRDefault="00706A6A">
            <w:pPr>
              <w:spacing w:line="276" w:lineRule="auto"/>
              <w:rPr>
                <w:rFonts w:asciiTheme="minorHAnsi" w:eastAsiaTheme="minorEastAsia" w:hAnsiTheme="minorHAnsi"/>
                <w:lang w:eastAsia="en-GB"/>
              </w:rPr>
            </w:pPr>
          </w:p>
        </w:tc>
        <w:tc>
          <w:tcPr>
            <w:tcW w:w="2020" w:type="dxa"/>
            <w:tcBorders>
              <w:top w:val="nil"/>
              <w:left w:val="single" w:sz="4" w:space="0" w:color="auto"/>
              <w:bottom w:val="single" w:sz="4" w:space="0" w:color="auto"/>
              <w:right w:val="single" w:sz="4" w:space="0" w:color="auto"/>
            </w:tcBorders>
            <w:noWrap/>
            <w:vAlign w:val="bottom"/>
            <w:hideMark/>
          </w:tcPr>
          <w:p w:rsidR="00706A6A" w:rsidRDefault="00706A6A">
            <w:pPr>
              <w:spacing w:line="276" w:lineRule="auto"/>
              <w:jc w:val="center"/>
              <w:rPr>
                <w:rFonts w:asciiTheme="minorHAnsi" w:hAnsiTheme="minorHAnsi"/>
                <w:color w:val="000000"/>
                <w:sz w:val="28"/>
                <w:szCs w:val="28"/>
                <w:lang w:eastAsia="en-GB"/>
              </w:rPr>
            </w:pPr>
            <w:r>
              <w:rPr>
                <w:rFonts w:ascii="Calibri" w:hAnsi="Calibri" w:cs="Calibri"/>
                <w:color w:val="000000"/>
                <w:sz w:val="32"/>
                <w:szCs w:val="32"/>
              </w:rPr>
              <w:t>£</w:t>
            </w:r>
          </w:p>
        </w:tc>
        <w:tc>
          <w:tcPr>
            <w:tcW w:w="280" w:type="dxa"/>
            <w:noWrap/>
            <w:vAlign w:val="bottom"/>
            <w:hideMark/>
          </w:tcPr>
          <w:p w:rsidR="00706A6A" w:rsidRDefault="00706A6A">
            <w:pPr>
              <w:spacing w:line="276" w:lineRule="auto"/>
              <w:rPr>
                <w:rFonts w:asciiTheme="minorHAnsi" w:eastAsiaTheme="minorEastAsia" w:hAnsiTheme="minorHAnsi"/>
                <w:lang w:eastAsia="en-GB"/>
              </w:rPr>
            </w:pPr>
          </w:p>
        </w:tc>
        <w:tc>
          <w:tcPr>
            <w:tcW w:w="1900" w:type="dxa"/>
            <w:tcBorders>
              <w:top w:val="nil"/>
              <w:left w:val="single" w:sz="4" w:space="0" w:color="auto"/>
              <w:bottom w:val="single" w:sz="4" w:space="0" w:color="auto"/>
              <w:right w:val="single" w:sz="4" w:space="0" w:color="auto"/>
            </w:tcBorders>
            <w:noWrap/>
            <w:vAlign w:val="bottom"/>
            <w:hideMark/>
          </w:tcPr>
          <w:p w:rsidR="00706A6A" w:rsidRDefault="00706A6A">
            <w:pPr>
              <w:spacing w:line="276" w:lineRule="auto"/>
              <w:jc w:val="center"/>
              <w:rPr>
                <w:rFonts w:asciiTheme="minorHAnsi" w:hAnsiTheme="minorHAnsi"/>
                <w:color w:val="000000"/>
                <w:sz w:val="28"/>
                <w:szCs w:val="28"/>
                <w:lang w:eastAsia="en-GB"/>
              </w:rPr>
            </w:pPr>
            <w:r>
              <w:rPr>
                <w:rFonts w:ascii="Calibri" w:hAnsi="Calibri" w:cs="Calibri"/>
                <w:color w:val="000000"/>
                <w:sz w:val="32"/>
                <w:szCs w:val="32"/>
              </w:rPr>
              <w:t>£</w:t>
            </w:r>
          </w:p>
        </w:tc>
      </w:tr>
      <w:tr w:rsidR="00706A6A" w:rsidTr="00706A6A">
        <w:trPr>
          <w:trHeight w:val="454"/>
        </w:trPr>
        <w:tc>
          <w:tcPr>
            <w:tcW w:w="4535" w:type="dxa"/>
            <w:tcBorders>
              <w:top w:val="nil"/>
              <w:left w:val="single" w:sz="4" w:space="0" w:color="auto"/>
              <w:bottom w:val="single" w:sz="4" w:space="0" w:color="auto"/>
              <w:right w:val="single" w:sz="4" w:space="0" w:color="auto"/>
            </w:tcBorders>
            <w:noWrap/>
            <w:vAlign w:val="bottom"/>
            <w:hideMark/>
          </w:tcPr>
          <w:p w:rsidR="00706A6A" w:rsidRDefault="00706A6A">
            <w:pPr>
              <w:spacing w:line="276" w:lineRule="auto"/>
              <w:rPr>
                <w:rFonts w:asciiTheme="minorHAnsi" w:hAnsiTheme="minorHAnsi"/>
                <w:b/>
                <w:color w:val="000000"/>
                <w:sz w:val="28"/>
                <w:szCs w:val="28"/>
                <w:lang w:eastAsia="en-GB"/>
              </w:rPr>
            </w:pPr>
            <w:r>
              <w:rPr>
                <w:rFonts w:ascii="Calibri" w:hAnsi="Calibri" w:cs="Calibri"/>
                <w:color w:val="000000"/>
                <w:sz w:val="32"/>
                <w:szCs w:val="32"/>
              </w:rPr>
              <w:t>Deposit Account</w:t>
            </w:r>
          </w:p>
        </w:tc>
        <w:tc>
          <w:tcPr>
            <w:tcW w:w="340" w:type="dxa"/>
            <w:noWrap/>
            <w:vAlign w:val="bottom"/>
            <w:hideMark/>
          </w:tcPr>
          <w:p w:rsidR="00706A6A" w:rsidRDefault="00706A6A">
            <w:pPr>
              <w:spacing w:line="276" w:lineRule="auto"/>
              <w:rPr>
                <w:rFonts w:asciiTheme="minorHAnsi" w:eastAsiaTheme="minorEastAsia" w:hAnsiTheme="minorHAnsi"/>
                <w:lang w:eastAsia="en-GB"/>
              </w:rPr>
            </w:pPr>
          </w:p>
        </w:tc>
        <w:tc>
          <w:tcPr>
            <w:tcW w:w="2020" w:type="dxa"/>
            <w:tcBorders>
              <w:top w:val="nil"/>
              <w:left w:val="single" w:sz="4" w:space="0" w:color="auto"/>
              <w:bottom w:val="single" w:sz="4" w:space="0" w:color="auto"/>
              <w:right w:val="single" w:sz="4" w:space="0" w:color="auto"/>
            </w:tcBorders>
            <w:noWrap/>
            <w:vAlign w:val="center"/>
            <w:hideMark/>
          </w:tcPr>
          <w:p w:rsidR="00706A6A" w:rsidRDefault="00706A6A">
            <w:pPr>
              <w:spacing w:line="276" w:lineRule="auto"/>
              <w:jc w:val="right"/>
              <w:rPr>
                <w:rFonts w:asciiTheme="minorHAnsi" w:hAnsiTheme="minorHAnsi"/>
                <w:b/>
                <w:color w:val="000000"/>
                <w:sz w:val="28"/>
                <w:szCs w:val="28"/>
                <w:lang w:eastAsia="en-GB"/>
              </w:rPr>
            </w:pPr>
            <w:r>
              <w:rPr>
                <w:rFonts w:ascii="Calibri" w:hAnsi="Calibri" w:cs="Calibri"/>
                <w:color w:val="000000"/>
                <w:sz w:val="32"/>
                <w:szCs w:val="32"/>
              </w:rPr>
              <w:t xml:space="preserve">                    -   </w:t>
            </w:r>
          </w:p>
        </w:tc>
        <w:tc>
          <w:tcPr>
            <w:tcW w:w="280" w:type="dxa"/>
            <w:noWrap/>
            <w:vAlign w:val="center"/>
            <w:hideMark/>
          </w:tcPr>
          <w:p w:rsidR="00706A6A" w:rsidRDefault="00706A6A">
            <w:pPr>
              <w:spacing w:line="276" w:lineRule="auto"/>
              <w:rPr>
                <w:rFonts w:asciiTheme="minorHAnsi" w:eastAsiaTheme="minorEastAsia" w:hAnsiTheme="minorHAnsi"/>
                <w:lang w:eastAsia="en-GB"/>
              </w:rPr>
            </w:pPr>
          </w:p>
        </w:tc>
        <w:tc>
          <w:tcPr>
            <w:tcW w:w="1900" w:type="dxa"/>
            <w:tcBorders>
              <w:top w:val="nil"/>
              <w:left w:val="single" w:sz="4" w:space="0" w:color="auto"/>
              <w:bottom w:val="single" w:sz="4" w:space="0" w:color="auto"/>
              <w:right w:val="single" w:sz="4" w:space="0" w:color="auto"/>
            </w:tcBorders>
            <w:noWrap/>
            <w:vAlign w:val="center"/>
            <w:hideMark/>
          </w:tcPr>
          <w:p w:rsidR="00706A6A" w:rsidRDefault="00706A6A">
            <w:pPr>
              <w:spacing w:line="276" w:lineRule="auto"/>
              <w:jc w:val="right"/>
              <w:rPr>
                <w:rFonts w:asciiTheme="minorHAnsi" w:hAnsiTheme="minorHAnsi"/>
                <w:color w:val="000000"/>
                <w:sz w:val="28"/>
                <w:szCs w:val="28"/>
                <w:lang w:eastAsia="en-GB"/>
              </w:rPr>
            </w:pPr>
            <w:r>
              <w:rPr>
                <w:rFonts w:ascii="Calibri" w:hAnsi="Calibri" w:cs="Calibri"/>
                <w:color w:val="000000"/>
                <w:sz w:val="32"/>
                <w:szCs w:val="32"/>
              </w:rPr>
              <w:t xml:space="preserve">                    -   </w:t>
            </w:r>
          </w:p>
        </w:tc>
      </w:tr>
      <w:tr w:rsidR="00706A6A" w:rsidTr="00706A6A">
        <w:trPr>
          <w:trHeight w:val="454"/>
        </w:trPr>
        <w:tc>
          <w:tcPr>
            <w:tcW w:w="4535" w:type="dxa"/>
            <w:tcBorders>
              <w:top w:val="nil"/>
              <w:left w:val="single" w:sz="4" w:space="0" w:color="auto"/>
              <w:bottom w:val="single" w:sz="4" w:space="0" w:color="auto"/>
              <w:right w:val="single" w:sz="4" w:space="0" w:color="auto"/>
            </w:tcBorders>
            <w:noWrap/>
            <w:vAlign w:val="bottom"/>
            <w:hideMark/>
          </w:tcPr>
          <w:p w:rsidR="00706A6A" w:rsidRDefault="00706A6A">
            <w:pPr>
              <w:spacing w:line="276" w:lineRule="auto"/>
              <w:rPr>
                <w:rFonts w:asciiTheme="minorHAnsi" w:hAnsiTheme="minorHAnsi"/>
                <w:b/>
                <w:color w:val="000000"/>
                <w:sz w:val="28"/>
                <w:szCs w:val="28"/>
                <w:lang w:eastAsia="en-GB"/>
              </w:rPr>
            </w:pPr>
            <w:r>
              <w:rPr>
                <w:rFonts w:ascii="Calibri" w:hAnsi="Calibri" w:cs="Calibri"/>
                <w:color w:val="000000"/>
                <w:sz w:val="32"/>
                <w:szCs w:val="32"/>
              </w:rPr>
              <w:t>Current Account</w:t>
            </w:r>
          </w:p>
        </w:tc>
        <w:tc>
          <w:tcPr>
            <w:tcW w:w="340" w:type="dxa"/>
            <w:noWrap/>
            <w:vAlign w:val="bottom"/>
            <w:hideMark/>
          </w:tcPr>
          <w:p w:rsidR="00706A6A" w:rsidRDefault="00706A6A">
            <w:pPr>
              <w:spacing w:line="276" w:lineRule="auto"/>
              <w:rPr>
                <w:rFonts w:asciiTheme="minorHAnsi" w:eastAsiaTheme="minorEastAsia" w:hAnsiTheme="minorHAnsi"/>
                <w:lang w:eastAsia="en-GB"/>
              </w:rPr>
            </w:pPr>
          </w:p>
        </w:tc>
        <w:tc>
          <w:tcPr>
            <w:tcW w:w="2020" w:type="dxa"/>
            <w:tcBorders>
              <w:top w:val="single" w:sz="4" w:space="0" w:color="auto"/>
              <w:left w:val="single" w:sz="4" w:space="0" w:color="auto"/>
              <w:bottom w:val="single" w:sz="4" w:space="0" w:color="auto"/>
              <w:right w:val="single" w:sz="4" w:space="0" w:color="auto"/>
            </w:tcBorders>
            <w:noWrap/>
            <w:vAlign w:val="center"/>
            <w:hideMark/>
          </w:tcPr>
          <w:p w:rsidR="00706A6A" w:rsidRDefault="00706A6A">
            <w:pPr>
              <w:spacing w:line="276" w:lineRule="auto"/>
              <w:jc w:val="right"/>
              <w:rPr>
                <w:rFonts w:asciiTheme="minorHAnsi" w:hAnsiTheme="minorHAnsi"/>
                <w:color w:val="000000"/>
                <w:sz w:val="28"/>
                <w:szCs w:val="28"/>
                <w:lang w:eastAsia="en-GB"/>
              </w:rPr>
            </w:pPr>
            <w:r>
              <w:rPr>
                <w:rFonts w:ascii="Calibri" w:hAnsi="Calibri" w:cs="Calibri"/>
                <w:color w:val="000000"/>
                <w:sz w:val="32"/>
                <w:szCs w:val="32"/>
              </w:rPr>
              <w:t xml:space="preserve">37,190 </w:t>
            </w:r>
          </w:p>
        </w:tc>
        <w:tc>
          <w:tcPr>
            <w:tcW w:w="280" w:type="dxa"/>
            <w:noWrap/>
            <w:vAlign w:val="center"/>
            <w:hideMark/>
          </w:tcPr>
          <w:p w:rsidR="00706A6A" w:rsidRDefault="00706A6A">
            <w:pPr>
              <w:spacing w:line="276" w:lineRule="auto"/>
              <w:rPr>
                <w:rFonts w:asciiTheme="minorHAnsi" w:eastAsiaTheme="minorEastAsia" w:hAnsiTheme="minorHAnsi"/>
                <w:lang w:eastAsia="en-GB"/>
              </w:rPr>
            </w:pPr>
          </w:p>
        </w:tc>
        <w:tc>
          <w:tcPr>
            <w:tcW w:w="1900" w:type="dxa"/>
            <w:tcBorders>
              <w:top w:val="nil"/>
              <w:left w:val="single" w:sz="4" w:space="0" w:color="auto"/>
              <w:bottom w:val="single" w:sz="4" w:space="0" w:color="auto"/>
              <w:right w:val="single" w:sz="4" w:space="0" w:color="auto"/>
            </w:tcBorders>
            <w:noWrap/>
            <w:vAlign w:val="center"/>
            <w:hideMark/>
          </w:tcPr>
          <w:p w:rsidR="00706A6A" w:rsidRDefault="00706A6A">
            <w:pPr>
              <w:spacing w:line="276" w:lineRule="auto"/>
              <w:jc w:val="right"/>
              <w:rPr>
                <w:rFonts w:asciiTheme="minorHAnsi" w:hAnsiTheme="minorHAnsi"/>
                <w:color w:val="000000"/>
                <w:sz w:val="28"/>
                <w:szCs w:val="28"/>
                <w:lang w:eastAsia="en-GB"/>
              </w:rPr>
            </w:pPr>
            <w:r>
              <w:rPr>
                <w:rFonts w:ascii="Calibri" w:hAnsi="Calibri" w:cs="Calibri"/>
                <w:color w:val="000000"/>
                <w:sz w:val="32"/>
                <w:szCs w:val="32"/>
              </w:rPr>
              <w:t xml:space="preserve">          40,072 </w:t>
            </w:r>
          </w:p>
        </w:tc>
      </w:tr>
      <w:tr w:rsidR="00706A6A" w:rsidTr="00706A6A">
        <w:trPr>
          <w:trHeight w:val="454"/>
        </w:trPr>
        <w:tc>
          <w:tcPr>
            <w:tcW w:w="4535" w:type="dxa"/>
            <w:tcBorders>
              <w:top w:val="nil"/>
              <w:left w:val="single" w:sz="4" w:space="0" w:color="auto"/>
              <w:bottom w:val="single" w:sz="4" w:space="0" w:color="auto"/>
              <w:right w:val="single" w:sz="4" w:space="0" w:color="auto"/>
            </w:tcBorders>
            <w:noWrap/>
            <w:vAlign w:val="bottom"/>
            <w:hideMark/>
          </w:tcPr>
          <w:p w:rsidR="00706A6A" w:rsidRDefault="00706A6A">
            <w:pPr>
              <w:spacing w:line="276" w:lineRule="auto"/>
              <w:rPr>
                <w:rFonts w:asciiTheme="minorHAnsi" w:hAnsiTheme="minorHAnsi"/>
                <w:b/>
                <w:color w:val="000000"/>
                <w:sz w:val="28"/>
                <w:szCs w:val="28"/>
                <w:lang w:eastAsia="en-GB"/>
              </w:rPr>
            </w:pPr>
            <w:r>
              <w:rPr>
                <w:rFonts w:ascii="Calibri" w:hAnsi="Calibri" w:cs="Calibri"/>
                <w:color w:val="000000"/>
                <w:sz w:val="32"/>
                <w:szCs w:val="32"/>
              </w:rPr>
              <w:t>Cash in Hand</w:t>
            </w:r>
          </w:p>
        </w:tc>
        <w:tc>
          <w:tcPr>
            <w:tcW w:w="340" w:type="dxa"/>
            <w:noWrap/>
            <w:vAlign w:val="bottom"/>
            <w:hideMark/>
          </w:tcPr>
          <w:p w:rsidR="00706A6A" w:rsidRDefault="00706A6A">
            <w:pPr>
              <w:spacing w:line="276" w:lineRule="auto"/>
              <w:rPr>
                <w:rFonts w:asciiTheme="minorHAnsi" w:eastAsiaTheme="minorEastAsia" w:hAnsiTheme="minorHAnsi"/>
                <w:lang w:eastAsia="en-GB"/>
              </w:rPr>
            </w:pPr>
          </w:p>
        </w:tc>
        <w:tc>
          <w:tcPr>
            <w:tcW w:w="2020" w:type="dxa"/>
            <w:tcBorders>
              <w:top w:val="nil"/>
              <w:left w:val="single" w:sz="4" w:space="0" w:color="auto"/>
              <w:bottom w:val="single" w:sz="4" w:space="0" w:color="auto"/>
              <w:right w:val="single" w:sz="4" w:space="0" w:color="auto"/>
            </w:tcBorders>
            <w:noWrap/>
            <w:vAlign w:val="bottom"/>
            <w:hideMark/>
          </w:tcPr>
          <w:p w:rsidR="00706A6A" w:rsidRDefault="00706A6A">
            <w:pPr>
              <w:spacing w:line="276" w:lineRule="auto"/>
              <w:jc w:val="right"/>
              <w:rPr>
                <w:rFonts w:asciiTheme="minorHAnsi" w:hAnsiTheme="minorHAnsi"/>
                <w:color w:val="000000"/>
                <w:sz w:val="28"/>
                <w:szCs w:val="28"/>
                <w:lang w:eastAsia="en-GB"/>
              </w:rPr>
            </w:pPr>
            <w:r>
              <w:rPr>
                <w:rFonts w:ascii="Calibri" w:hAnsi="Calibri" w:cs="Calibri"/>
                <w:color w:val="000000"/>
                <w:sz w:val="32"/>
                <w:szCs w:val="32"/>
              </w:rPr>
              <w:t xml:space="preserve">                 959 </w:t>
            </w:r>
          </w:p>
        </w:tc>
        <w:tc>
          <w:tcPr>
            <w:tcW w:w="280" w:type="dxa"/>
            <w:noWrap/>
            <w:vAlign w:val="center"/>
            <w:hideMark/>
          </w:tcPr>
          <w:p w:rsidR="00706A6A" w:rsidRDefault="00706A6A">
            <w:pPr>
              <w:spacing w:line="276" w:lineRule="auto"/>
              <w:rPr>
                <w:rFonts w:asciiTheme="minorHAnsi" w:eastAsiaTheme="minorEastAsia" w:hAnsiTheme="minorHAnsi"/>
                <w:lang w:eastAsia="en-GB"/>
              </w:rPr>
            </w:pPr>
          </w:p>
        </w:tc>
        <w:tc>
          <w:tcPr>
            <w:tcW w:w="1900" w:type="dxa"/>
            <w:tcBorders>
              <w:top w:val="nil"/>
              <w:left w:val="single" w:sz="4" w:space="0" w:color="auto"/>
              <w:bottom w:val="single" w:sz="4" w:space="0" w:color="auto"/>
              <w:right w:val="single" w:sz="4" w:space="0" w:color="auto"/>
            </w:tcBorders>
            <w:noWrap/>
            <w:vAlign w:val="center"/>
            <w:hideMark/>
          </w:tcPr>
          <w:p w:rsidR="00706A6A" w:rsidRDefault="00706A6A">
            <w:pPr>
              <w:spacing w:line="276" w:lineRule="auto"/>
              <w:rPr>
                <w:rFonts w:asciiTheme="minorHAnsi" w:hAnsiTheme="minorHAnsi"/>
                <w:color w:val="000000"/>
                <w:sz w:val="28"/>
                <w:szCs w:val="28"/>
                <w:lang w:eastAsia="en-GB"/>
              </w:rPr>
            </w:pPr>
            <w:r>
              <w:rPr>
                <w:rFonts w:ascii="Calibri" w:hAnsi="Calibri" w:cs="Calibri"/>
                <w:color w:val="000000"/>
                <w:sz w:val="32"/>
                <w:szCs w:val="32"/>
              </w:rPr>
              <w:t xml:space="preserve">              286 </w:t>
            </w:r>
          </w:p>
        </w:tc>
      </w:tr>
      <w:tr w:rsidR="00706A6A" w:rsidTr="00706A6A">
        <w:trPr>
          <w:trHeight w:val="454"/>
        </w:trPr>
        <w:tc>
          <w:tcPr>
            <w:tcW w:w="4535" w:type="dxa"/>
            <w:tcBorders>
              <w:top w:val="nil"/>
              <w:left w:val="single" w:sz="4" w:space="0" w:color="auto"/>
              <w:bottom w:val="single" w:sz="4" w:space="0" w:color="auto"/>
              <w:right w:val="single" w:sz="4" w:space="0" w:color="auto"/>
            </w:tcBorders>
            <w:noWrap/>
            <w:vAlign w:val="bottom"/>
            <w:hideMark/>
          </w:tcPr>
          <w:p w:rsidR="00706A6A" w:rsidRDefault="00706A6A">
            <w:pPr>
              <w:spacing w:line="276" w:lineRule="auto"/>
              <w:rPr>
                <w:rFonts w:asciiTheme="minorHAnsi" w:hAnsiTheme="minorHAnsi"/>
                <w:b/>
                <w:color w:val="000000"/>
                <w:sz w:val="28"/>
                <w:szCs w:val="28"/>
                <w:lang w:eastAsia="en-GB"/>
              </w:rPr>
            </w:pPr>
            <w:r>
              <w:rPr>
                <w:rFonts w:ascii="Calibri" w:hAnsi="Calibri" w:cs="Calibri"/>
                <w:color w:val="000000"/>
                <w:sz w:val="32"/>
                <w:szCs w:val="32"/>
              </w:rPr>
              <w:t>Prepayments</w:t>
            </w:r>
          </w:p>
        </w:tc>
        <w:tc>
          <w:tcPr>
            <w:tcW w:w="340" w:type="dxa"/>
            <w:noWrap/>
            <w:vAlign w:val="bottom"/>
            <w:hideMark/>
          </w:tcPr>
          <w:p w:rsidR="00706A6A" w:rsidRDefault="00706A6A">
            <w:pPr>
              <w:spacing w:line="276" w:lineRule="auto"/>
              <w:rPr>
                <w:rFonts w:asciiTheme="minorHAnsi" w:eastAsiaTheme="minorEastAsia" w:hAnsiTheme="minorHAnsi"/>
                <w:lang w:eastAsia="en-GB"/>
              </w:rPr>
            </w:pPr>
          </w:p>
        </w:tc>
        <w:tc>
          <w:tcPr>
            <w:tcW w:w="2020" w:type="dxa"/>
            <w:tcBorders>
              <w:top w:val="nil"/>
              <w:left w:val="single" w:sz="4" w:space="0" w:color="auto"/>
              <w:bottom w:val="single" w:sz="4" w:space="0" w:color="auto"/>
              <w:right w:val="single" w:sz="4" w:space="0" w:color="auto"/>
            </w:tcBorders>
            <w:noWrap/>
            <w:vAlign w:val="bottom"/>
            <w:hideMark/>
          </w:tcPr>
          <w:p w:rsidR="00706A6A" w:rsidRDefault="00706A6A">
            <w:pPr>
              <w:spacing w:line="276" w:lineRule="auto"/>
              <w:jc w:val="right"/>
              <w:rPr>
                <w:rFonts w:asciiTheme="minorHAnsi" w:hAnsiTheme="minorHAnsi"/>
                <w:color w:val="000000"/>
                <w:sz w:val="28"/>
                <w:szCs w:val="28"/>
                <w:lang w:eastAsia="en-GB"/>
              </w:rPr>
            </w:pPr>
            <w:r>
              <w:rPr>
                <w:rFonts w:ascii="Calibri" w:hAnsi="Calibri" w:cs="Calibri"/>
                <w:color w:val="000000"/>
                <w:sz w:val="32"/>
                <w:szCs w:val="32"/>
              </w:rPr>
              <w:t xml:space="preserve">                       -   </w:t>
            </w:r>
          </w:p>
        </w:tc>
        <w:tc>
          <w:tcPr>
            <w:tcW w:w="280" w:type="dxa"/>
            <w:noWrap/>
            <w:vAlign w:val="center"/>
            <w:hideMark/>
          </w:tcPr>
          <w:p w:rsidR="00706A6A" w:rsidRDefault="00706A6A">
            <w:pPr>
              <w:spacing w:line="276" w:lineRule="auto"/>
              <w:rPr>
                <w:rFonts w:asciiTheme="minorHAnsi" w:eastAsiaTheme="minorEastAsia" w:hAnsiTheme="minorHAnsi"/>
                <w:lang w:eastAsia="en-GB"/>
              </w:rPr>
            </w:pPr>
          </w:p>
        </w:tc>
        <w:tc>
          <w:tcPr>
            <w:tcW w:w="1900" w:type="dxa"/>
            <w:tcBorders>
              <w:top w:val="nil"/>
              <w:left w:val="single" w:sz="4" w:space="0" w:color="auto"/>
              <w:bottom w:val="single" w:sz="4" w:space="0" w:color="auto"/>
              <w:right w:val="single" w:sz="4" w:space="0" w:color="auto"/>
            </w:tcBorders>
            <w:noWrap/>
            <w:vAlign w:val="center"/>
            <w:hideMark/>
          </w:tcPr>
          <w:p w:rsidR="00706A6A" w:rsidRDefault="00706A6A">
            <w:pPr>
              <w:spacing w:line="276" w:lineRule="auto"/>
              <w:jc w:val="right"/>
              <w:rPr>
                <w:rFonts w:asciiTheme="minorHAnsi" w:hAnsiTheme="minorHAnsi"/>
                <w:color w:val="000000"/>
                <w:sz w:val="28"/>
                <w:szCs w:val="28"/>
                <w:lang w:eastAsia="en-GB"/>
              </w:rPr>
            </w:pPr>
            <w:r>
              <w:rPr>
                <w:rFonts w:ascii="Calibri" w:hAnsi="Calibri" w:cs="Calibri"/>
                <w:color w:val="000000"/>
                <w:sz w:val="32"/>
                <w:szCs w:val="32"/>
              </w:rPr>
              <w:t xml:space="preserve">                     -   </w:t>
            </w:r>
          </w:p>
        </w:tc>
      </w:tr>
      <w:tr w:rsidR="00706A6A" w:rsidTr="00706A6A">
        <w:trPr>
          <w:trHeight w:val="454"/>
        </w:trPr>
        <w:tc>
          <w:tcPr>
            <w:tcW w:w="4535" w:type="dxa"/>
            <w:tcBorders>
              <w:top w:val="nil"/>
              <w:left w:val="single" w:sz="4" w:space="0" w:color="auto"/>
              <w:bottom w:val="single" w:sz="4" w:space="0" w:color="auto"/>
              <w:right w:val="single" w:sz="4" w:space="0" w:color="auto"/>
            </w:tcBorders>
            <w:noWrap/>
            <w:vAlign w:val="bottom"/>
            <w:hideMark/>
          </w:tcPr>
          <w:p w:rsidR="00706A6A" w:rsidRDefault="00706A6A">
            <w:pPr>
              <w:spacing w:line="276" w:lineRule="auto"/>
              <w:rPr>
                <w:rFonts w:asciiTheme="minorHAnsi" w:hAnsiTheme="minorHAnsi"/>
                <w:b/>
                <w:bCs/>
                <w:color w:val="000000"/>
                <w:sz w:val="28"/>
                <w:szCs w:val="28"/>
                <w:lang w:eastAsia="en-GB"/>
              </w:rPr>
            </w:pPr>
            <w:r>
              <w:rPr>
                <w:rFonts w:ascii="Calibri" w:hAnsi="Calibri" w:cs="Calibri"/>
                <w:b/>
                <w:bCs/>
                <w:color w:val="000000"/>
                <w:sz w:val="32"/>
                <w:szCs w:val="32"/>
              </w:rPr>
              <w:t xml:space="preserve"> less current Liabilities</w:t>
            </w:r>
          </w:p>
        </w:tc>
        <w:tc>
          <w:tcPr>
            <w:tcW w:w="340" w:type="dxa"/>
            <w:noWrap/>
            <w:vAlign w:val="bottom"/>
            <w:hideMark/>
          </w:tcPr>
          <w:p w:rsidR="00706A6A" w:rsidRDefault="00706A6A">
            <w:pPr>
              <w:spacing w:line="276" w:lineRule="auto"/>
              <w:rPr>
                <w:rFonts w:asciiTheme="minorHAnsi" w:eastAsiaTheme="minorEastAsia" w:hAnsiTheme="minorHAnsi"/>
                <w:lang w:eastAsia="en-GB"/>
              </w:rPr>
            </w:pPr>
          </w:p>
        </w:tc>
        <w:tc>
          <w:tcPr>
            <w:tcW w:w="2020" w:type="dxa"/>
            <w:tcBorders>
              <w:top w:val="nil"/>
              <w:left w:val="single" w:sz="4" w:space="0" w:color="auto"/>
              <w:bottom w:val="single" w:sz="4" w:space="0" w:color="auto"/>
              <w:right w:val="single" w:sz="4" w:space="0" w:color="auto"/>
            </w:tcBorders>
            <w:noWrap/>
            <w:vAlign w:val="bottom"/>
            <w:hideMark/>
          </w:tcPr>
          <w:p w:rsidR="00706A6A" w:rsidRDefault="00706A6A">
            <w:pPr>
              <w:spacing w:line="276" w:lineRule="auto"/>
              <w:jc w:val="right"/>
              <w:rPr>
                <w:rFonts w:asciiTheme="minorHAnsi" w:hAnsiTheme="minorHAnsi"/>
                <w:color w:val="000000"/>
                <w:sz w:val="28"/>
                <w:szCs w:val="28"/>
                <w:lang w:eastAsia="en-GB"/>
              </w:rPr>
            </w:pPr>
            <w:r>
              <w:rPr>
                <w:rFonts w:ascii="Calibri" w:hAnsi="Calibri" w:cs="Calibri"/>
                <w:color w:val="000000"/>
                <w:sz w:val="32"/>
                <w:szCs w:val="32"/>
              </w:rPr>
              <w:t> </w:t>
            </w:r>
          </w:p>
        </w:tc>
        <w:tc>
          <w:tcPr>
            <w:tcW w:w="280" w:type="dxa"/>
            <w:noWrap/>
            <w:vAlign w:val="center"/>
            <w:hideMark/>
          </w:tcPr>
          <w:p w:rsidR="00706A6A" w:rsidRDefault="00706A6A">
            <w:pPr>
              <w:spacing w:line="276" w:lineRule="auto"/>
              <w:rPr>
                <w:rFonts w:asciiTheme="minorHAnsi" w:eastAsiaTheme="minorEastAsia" w:hAnsiTheme="minorHAnsi"/>
                <w:lang w:eastAsia="en-GB"/>
              </w:rPr>
            </w:pPr>
          </w:p>
        </w:tc>
        <w:tc>
          <w:tcPr>
            <w:tcW w:w="1900" w:type="dxa"/>
            <w:tcBorders>
              <w:top w:val="nil"/>
              <w:left w:val="single" w:sz="4" w:space="0" w:color="auto"/>
              <w:bottom w:val="single" w:sz="4" w:space="0" w:color="auto"/>
              <w:right w:val="single" w:sz="4" w:space="0" w:color="auto"/>
            </w:tcBorders>
            <w:noWrap/>
            <w:vAlign w:val="center"/>
            <w:hideMark/>
          </w:tcPr>
          <w:p w:rsidR="00706A6A" w:rsidRDefault="00706A6A">
            <w:pPr>
              <w:spacing w:line="276" w:lineRule="auto"/>
              <w:jc w:val="right"/>
              <w:rPr>
                <w:rFonts w:asciiTheme="minorHAnsi" w:hAnsiTheme="minorHAnsi"/>
                <w:color w:val="000000"/>
                <w:sz w:val="28"/>
                <w:szCs w:val="28"/>
                <w:lang w:eastAsia="en-GB"/>
              </w:rPr>
            </w:pPr>
            <w:r>
              <w:rPr>
                <w:rFonts w:ascii="Calibri" w:hAnsi="Calibri" w:cs="Calibri"/>
                <w:color w:val="000000"/>
                <w:sz w:val="32"/>
                <w:szCs w:val="32"/>
              </w:rPr>
              <w:t> </w:t>
            </w:r>
          </w:p>
        </w:tc>
      </w:tr>
      <w:tr w:rsidR="00706A6A" w:rsidTr="00706A6A">
        <w:trPr>
          <w:trHeight w:val="454"/>
        </w:trPr>
        <w:tc>
          <w:tcPr>
            <w:tcW w:w="4535" w:type="dxa"/>
            <w:tcBorders>
              <w:top w:val="nil"/>
              <w:left w:val="single" w:sz="4" w:space="0" w:color="auto"/>
              <w:bottom w:val="single" w:sz="4" w:space="0" w:color="auto"/>
              <w:right w:val="single" w:sz="4" w:space="0" w:color="auto"/>
            </w:tcBorders>
            <w:noWrap/>
            <w:vAlign w:val="bottom"/>
            <w:hideMark/>
          </w:tcPr>
          <w:p w:rsidR="00706A6A" w:rsidRDefault="00706A6A">
            <w:pPr>
              <w:spacing w:line="276" w:lineRule="auto"/>
              <w:rPr>
                <w:rFonts w:ascii="Calibri" w:hAnsi="Calibri" w:cs="Calibri"/>
                <w:color w:val="000000"/>
                <w:sz w:val="32"/>
                <w:szCs w:val="32"/>
              </w:rPr>
            </w:pPr>
            <w:r>
              <w:rPr>
                <w:rFonts w:ascii="Calibri" w:hAnsi="Calibri" w:cs="Calibri"/>
                <w:color w:val="000000"/>
                <w:sz w:val="32"/>
                <w:szCs w:val="32"/>
              </w:rPr>
              <w:t>Deferred Income</w:t>
            </w:r>
          </w:p>
        </w:tc>
        <w:tc>
          <w:tcPr>
            <w:tcW w:w="340" w:type="dxa"/>
            <w:noWrap/>
            <w:vAlign w:val="bottom"/>
          </w:tcPr>
          <w:p w:rsidR="00706A6A" w:rsidRDefault="00706A6A">
            <w:pPr>
              <w:spacing w:line="276" w:lineRule="auto"/>
              <w:rPr>
                <w:rFonts w:asciiTheme="minorHAnsi" w:hAnsiTheme="minorHAnsi"/>
                <w:b/>
                <w:color w:val="000000"/>
                <w:sz w:val="28"/>
                <w:szCs w:val="28"/>
                <w:lang w:eastAsia="en-GB"/>
              </w:rPr>
            </w:pPr>
          </w:p>
        </w:tc>
        <w:tc>
          <w:tcPr>
            <w:tcW w:w="2020" w:type="dxa"/>
            <w:tcBorders>
              <w:top w:val="nil"/>
              <w:left w:val="single" w:sz="4" w:space="0" w:color="auto"/>
              <w:bottom w:val="single" w:sz="4" w:space="0" w:color="auto"/>
              <w:right w:val="single" w:sz="4" w:space="0" w:color="auto"/>
            </w:tcBorders>
            <w:noWrap/>
            <w:vAlign w:val="bottom"/>
            <w:hideMark/>
          </w:tcPr>
          <w:p w:rsidR="00706A6A" w:rsidRDefault="00706A6A">
            <w:pPr>
              <w:spacing w:line="276" w:lineRule="auto"/>
              <w:jc w:val="right"/>
              <w:rPr>
                <w:rFonts w:ascii="Calibri" w:hAnsi="Calibri" w:cs="Calibri"/>
                <w:color w:val="000000"/>
                <w:sz w:val="32"/>
                <w:szCs w:val="32"/>
              </w:rPr>
            </w:pPr>
            <w:r>
              <w:rPr>
                <w:rFonts w:ascii="Calibri" w:hAnsi="Calibri" w:cs="Calibri"/>
                <w:color w:val="000000"/>
                <w:sz w:val="32"/>
                <w:szCs w:val="32"/>
              </w:rPr>
              <w:t xml:space="preserve">                  200 </w:t>
            </w:r>
          </w:p>
        </w:tc>
        <w:tc>
          <w:tcPr>
            <w:tcW w:w="280" w:type="dxa"/>
            <w:noWrap/>
            <w:vAlign w:val="center"/>
          </w:tcPr>
          <w:p w:rsidR="00706A6A" w:rsidRDefault="00706A6A">
            <w:pPr>
              <w:spacing w:line="276" w:lineRule="auto"/>
              <w:jc w:val="right"/>
              <w:rPr>
                <w:rFonts w:asciiTheme="minorHAnsi" w:hAnsiTheme="minorHAnsi"/>
                <w:color w:val="000000"/>
                <w:sz w:val="28"/>
                <w:szCs w:val="28"/>
                <w:lang w:eastAsia="en-GB"/>
              </w:rPr>
            </w:pPr>
          </w:p>
        </w:tc>
        <w:tc>
          <w:tcPr>
            <w:tcW w:w="1900" w:type="dxa"/>
            <w:tcBorders>
              <w:top w:val="nil"/>
              <w:left w:val="single" w:sz="4" w:space="0" w:color="auto"/>
              <w:bottom w:val="single" w:sz="4" w:space="0" w:color="auto"/>
              <w:right w:val="single" w:sz="4" w:space="0" w:color="auto"/>
            </w:tcBorders>
            <w:noWrap/>
            <w:vAlign w:val="center"/>
            <w:hideMark/>
          </w:tcPr>
          <w:p w:rsidR="00706A6A" w:rsidRDefault="00706A6A">
            <w:pPr>
              <w:spacing w:line="276" w:lineRule="auto"/>
              <w:jc w:val="right"/>
              <w:rPr>
                <w:rFonts w:ascii="Calibri" w:hAnsi="Calibri" w:cs="Calibri"/>
                <w:color w:val="000000"/>
                <w:sz w:val="32"/>
                <w:szCs w:val="32"/>
              </w:rPr>
            </w:pPr>
            <w:r>
              <w:rPr>
                <w:rFonts w:ascii="Calibri" w:hAnsi="Calibri" w:cs="Calibri"/>
                <w:color w:val="000000"/>
                <w:sz w:val="32"/>
                <w:szCs w:val="32"/>
              </w:rPr>
              <w:t>100</w:t>
            </w:r>
          </w:p>
        </w:tc>
      </w:tr>
      <w:tr w:rsidR="00706A6A" w:rsidTr="00706A6A">
        <w:trPr>
          <w:trHeight w:val="454"/>
        </w:trPr>
        <w:tc>
          <w:tcPr>
            <w:tcW w:w="4535" w:type="dxa"/>
            <w:tcBorders>
              <w:top w:val="nil"/>
              <w:left w:val="single" w:sz="4" w:space="0" w:color="auto"/>
              <w:bottom w:val="single" w:sz="4" w:space="0" w:color="auto"/>
              <w:right w:val="single" w:sz="4" w:space="0" w:color="auto"/>
            </w:tcBorders>
            <w:noWrap/>
            <w:vAlign w:val="bottom"/>
            <w:hideMark/>
          </w:tcPr>
          <w:p w:rsidR="00706A6A" w:rsidRDefault="00706A6A">
            <w:pPr>
              <w:spacing w:line="276" w:lineRule="auto"/>
              <w:rPr>
                <w:rFonts w:asciiTheme="minorHAnsi" w:hAnsiTheme="minorHAnsi"/>
                <w:b/>
                <w:color w:val="000000"/>
                <w:sz w:val="28"/>
                <w:szCs w:val="28"/>
                <w:lang w:eastAsia="en-GB"/>
              </w:rPr>
            </w:pPr>
            <w:r>
              <w:rPr>
                <w:rFonts w:ascii="Calibri" w:hAnsi="Calibri" w:cs="Calibri"/>
                <w:color w:val="000000"/>
                <w:sz w:val="32"/>
                <w:szCs w:val="32"/>
              </w:rPr>
              <w:t>(Creditors, accruals,)</w:t>
            </w:r>
          </w:p>
        </w:tc>
        <w:tc>
          <w:tcPr>
            <w:tcW w:w="340" w:type="dxa"/>
            <w:noWrap/>
            <w:vAlign w:val="bottom"/>
            <w:hideMark/>
          </w:tcPr>
          <w:p w:rsidR="00706A6A" w:rsidRDefault="00706A6A">
            <w:pPr>
              <w:spacing w:line="276" w:lineRule="auto"/>
              <w:rPr>
                <w:rFonts w:asciiTheme="minorHAnsi" w:eastAsiaTheme="minorEastAsia" w:hAnsiTheme="minorHAnsi"/>
                <w:lang w:eastAsia="en-GB"/>
              </w:rPr>
            </w:pPr>
          </w:p>
        </w:tc>
        <w:tc>
          <w:tcPr>
            <w:tcW w:w="2020" w:type="dxa"/>
            <w:tcBorders>
              <w:top w:val="nil"/>
              <w:left w:val="single" w:sz="4" w:space="0" w:color="auto"/>
              <w:bottom w:val="single" w:sz="4" w:space="0" w:color="auto"/>
              <w:right w:val="single" w:sz="4" w:space="0" w:color="auto"/>
            </w:tcBorders>
            <w:noWrap/>
            <w:vAlign w:val="bottom"/>
            <w:hideMark/>
          </w:tcPr>
          <w:p w:rsidR="00706A6A" w:rsidRDefault="00706A6A">
            <w:pPr>
              <w:spacing w:line="276" w:lineRule="auto"/>
              <w:jc w:val="right"/>
              <w:rPr>
                <w:rFonts w:asciiTheme="minorHAnsi" w:hAnsiTheme="minorHAnsi"/>
                <w:color w:val="000000"/>
                <w:sz w:val="28"/>
                <w:szCs w:val="28"/>
                <w:lang w:eastAsia="en-GB"/>
              </w:rPr>
            </w:pPr>
            <w:r>
              <w:rPr>
                <w:rFonts w:ascii="Calibri" w:hAnsi="Calibri" w:cs="Calibri"/>
                <w:color w:val="000000"/>
                <w:sz w:val="32"/>
                <w:szCs w:val="32"/>
              </w:rPr>
              <w:t xml:space="preserve">      2,244 </w:t>
            </w:r>
          </w:p>
        </w:tc>
        <w:tc>
          <w:tcPr>
            <w:tcW w:w="280" w:type="dxa"/>
            <w:noWrap/>
            <w:vAlign w:val="center"/>
            <w:hideMark/>
          </w:tcPr>
          <w:p w:rsidR="00706A6A" w:rsidRDefault="00706A6A">
            <w:pPr>
              <w:spacing w:line="276" w:lineRule="auto"/>
              <w:rPr>
                <w:rFonts w:asciiTheme="minorHAnsi" w:eastAsiaTheme="minorEastAsia" w:hAnsiTheme="minorHAnsi"/>
                <w:lang w:eastAsia="en-GB"/>
              </w:rPr>
            </w:pPr>
          </w:p>
        </w:tc>
        <w:tc>
          <w:tcPr>
            <w:tcW w:w="1900" w:type="dxa"/>
            <w:tcBorders>
              <w:top w:val="nil"/>
              <w:left w:val="single" w:sz="4" w:space="0" w:color="auto"/>
              <w:bottom w:val="single" w:sz="4" w:space="0" w:color="auto"/>
              <w:right w:val="single" w:sz="4" w:space="0" w:color="auto"/>
            </w:tcBorders>
            <w:noWrap/>
            <w:vAlign w:val="center"/>
            <w:hideMark/>
          </w:tcPr>
          <w:p w:rsidR="00706A6A" w:rsidRDefault="00706A6A">
            <w:pPr>
              <w:spacing w:line="276" w:lineRule="auto"/>
              <w:jc w:val="right"/>
              <w:rPr>
                <w:rFonts w:asciiTheme="minorHAnsi" w:hAnsiTheme="minorHAnsi"/>
                <w:color w:val="000000"/>
                <w:sz w:val="28"/>
                <w:szCs w:val="28"/>
                <w:lang w:eastAsia="en-GB"/>
              </w:rPr>
            </w:pPr>
            <w:r>
              <w:rPr>
                <w:rFonts w:ascii="Calibri" w:hAnsi="Calibri" w:cs="Calibri"/>
                <w:color w:val="000000"/>
                <w:sz w:val="32"/>
                <w:szCs w:val="32"/>
              </w:rPr>
              <w:t xml:space="preserve">             1,456 </w:t>
            </w:r>
          </w:p>
        </w:tc>
      </w:tr>
      <w:tr w:rsidR="00706A6A" w:rsidTr="00706A6A">
        <w:trPr>
          <w:trHeight w:val="397"/>
        </w:trPr>
        <w:tc>
          <w:tcPr>
            <w:tcW w:w="4535" w:type="dxa"/>
            <w:tcBorders>
              <w:top w:val="nil"/>
              <w:left w:val="single" w:sz="4" w:space="0" w:color="auto"/>
              <w:bottom w:val="single" w:sz="4" w:space="0" w:color="auto"/>
              <w:right w:val="single" w:sz="4" w:space="0" w:color="auto"/>
            </w:tcBorders>
            <w:noWrap/>
            <w:vAlign w:val="bottom"/>
            <w:hideMark/>
          </w:tcPr>
          <w:p w:rsidR="00706A6A" w:rsidRDefault="00706A6A">
            <w:pPr>
              <w:spacing w:line="276" w:lineRule="auto"/>
              <w:rPr>
                <w:rFonts w:asciiTheme="minorHAnsi" w:hAnsiTheme="minorHAnsi"/>
                <w:b/>
                <w:bCs/>
                <w:color w:val="000000"/>
                <w:sz w:val="28"/>
                <w:szCs w:val="28"/>
                <w:lang w:eastAsia="en-GB"/>
              </w:rPr>
            </w:pPr>
            <w:r>
              <w:rPr>
                <w:rFonts w:ascii="Calibri" w:hAnsi="Calibri" w:cs="Calibri"/>
                <w:b/>
                <w:bCs/>
                <w:color w:val="000000"/>
                <w:sz w:val="32"/>
                <w:szCs w:val="32"/>
              </w:rPr>
              <w:t>Net current assets</w:t>
            </w:r>
          </w:p>
        </w:tc>
        <w:tc>
          <w:tcPr>
            <w:tcW w:w="340" w:type="dxa"/>
            <w:noWrap/>
            <w:vAlign w:val="bottom"/>
            <w:hideMark/>
          </w:tcPr>
          <w:p w:rsidR="00706A6A" w:rsidRDefault="00706A6A">
            <w:pPr>
              <w:spacing w:line="276" w:lineRule="auto"/>
              <w:rPr>
                <w:rFonts w:asciiTheme="minorHAnsi" w:eastAsiaTheme="minorEastAsia" w:hAnsiTheme="minorHAnsi"/>
                <w:lang w:eastAsia="en-GB"/>
              </w:rPr>
            </w:pPr>
          </w:p>
        </w:tc>
        <w:tc>
          <w:tcPr>
            <w:tcW w:w="2020" w:type="dxa"/>
            <w:tcBorders>
              <w:top w:val="nil"/>
              <w:left w:val="single" w:sz="4" w:space="0" w:color="auto"/>
              <w:bottom w:val="double" w:sz="6" w:space="0" w:color="auto"/>
              <w:right w:val="single" w:sz="4" w:space="0" w:color="auto"/>
            </w:tcBorders>
            <w:noWrap/>
            <w:vAlign w:val="bottom"/>
            <w:hideMark/>
          </w:tcPr>
          <w:p w:rsidR="00706A6A" w:rsidRDefault="00706A6A">
            <w:pPr>
              <w:spacing w:line="276" w:lineRule="auto"/>
              <w:jc w:val="right"/>
              <w:rPr>
                <w:rFonts w:ascii="Calibri" w:hAnsi="Calibri"/>
                <w:b/>
                <w:bCs/>
                <w:color w:val="000000"/>
                <w:sz w:val="32"/>
                <w:szCs w:val="32"/>
              </w:rPr>
            </w:pPr>
            <w:r>
              <w:rPr>
                <w:rFonts w:ascii="Calibri" w:hAnsi="Calibri" w:cs="Calibri"/>
                <w:b/>
                <w:bCs/>
                <w:color w:val="000000"/>
                <w:sz w:val="32"/>
                <w:szCs w:val="32"/>
              </w:rPr>
              <w:t xml:space="preserve">            35,705 </w:t>
            </w:r>
          </w:p>
        </w:tc>
        <w:tc>
          <w:tcPr>
            <w:tcW w:w="280" w:type="dxa"/>
            <w:noWrap/>
            <w:vAlign w:val="center"/>
            <w:hideMark/>
          </w:tcPr>
          <w:p w:rsidR="00706A6A" w:rsidRDefault="00706A6A">
            <w:pPr>
              <w:spacing w:line="276" w:lineRule="auto"/>
              <w:rPr>
                <w:rFonts w:asciiTheme="minorHAnsi" w:eastAsiaTheme="minorEastAsia" w:hAnsiTheme="minorHAnsi"/>
                <w:lang w:eastAsia="en-GB"/>
              </w:rPr>
            </w:pPr>
          </w:p>
        </w:tc>
        <w:tc>
          <w:tcPr>
            <w:tcW w:w="1900" w:type="dxa"/>
            <w:tcBorders>
              <w:top w:val="nil"/>
              <w:left w:val="single" w:sz="4" w:space="0" w:color="auto"/>
              <w:bottom w:val="double" w:sz="6" w:space="0" w:color="auto"/>
              <w:right w:val="single" w:sz="4" w:space="0" w:color="auto"/>
            </w:tcBorders>
            <w:noWrap/>
            <w:vAlign w:val="center"/>
            <w:hideMark/>
          </w:tcPr>
          <w:p w:rsidR="00706A6A" w:rsidRDefault="00706A6A">
            <w:pPr>
              <w:spacing w:line="276" w:lineRule="auto"/>
              <w:jc w:val="right"/>
              <w:rPr>
                <w:rFonts w:asciiTheme="minorHAnsi" w:hAnsiTheme="minorHAnsi"/>
                <w:b/>
                <w:bCs/>
                <w:color w:val="000000"/>
                <w:sz w:val="28"/>
                <w:szCs w:val="28"/>
                <w:lang w:eastAsia="en-GB"/>
              </w:rPr>
            </w:pPr>
            <w:r>
              <w:rPr>
                <w:rFonts w:ascii="Calibri" w:hAnsi="Calibri" w:cs="Calibri"/>
                <w:b/>
                <w:bCs/>
                <w:color w:val="000000"/>
                <w:sz w:val="32"/>
                <w:szCs w:val="32"/>
              </w:rPr>
              <w:t xml:space="preserve">         38,801 </w:t>
            </w:r>
          </w:p>
        </w:tc>
      </w:tr>
      <w:tr w:rsidR="00706A6A" w:rsidTr="00706A6A">
        <w:trPr>
          <w:trHeight w:val="224"/>
        </w:trPr>
        <w:tc>
          <w:tcPr>
            <w:tcW w:w="4535" w:type="dxa"/>
            <w:noWrap/>
            <w:vAlign w:val="bottom"/>
            <w:hideMark/>
          </w:tcPr>
          <w:p w:rsidR="00706A6A" w:rsidRDefault="00706A6A">
            <w:pPr>
              <w:spacing w:line="276" w:lineRule="auto"/>
              <w:rPr>
                <w:rFonts w:asciiTheme="minorHAnsi" w:eastAsiaTheme="minorEastAsia" w:hAnsiTheme="minorHAnsi"/>
                <w:lang w:eastAsia="en-GB"/>
              </w:rPr>
            </w:pPr>
          </w:p>
        </w:tc>
        <w:tc>
          <w:tcPr>
            <w:tcW w:w="340" w:type="dxa"/>
            <w:noWrap/>
            <w:vAlign w:val="bottom"/>
            <w:hideMark/>
          </w:tcPr>
          <w:p w:rsidR="00706A6A" w:rsidRDefault="00706A6A">
            <w:pPr>
              <w:spacing w:line="276" w:lineRule="auto"/>
              <w:rPr>
                <w:rFonts w:asciiTheme="minorHAnsi" w:eastAsiaTheme="minorEastAsia" w:hAnsiTheme="minorHAnsi"/>
                <w:lang w:eastAsia="en-GB"/>
              </w:rPr>
            </w:pPr>
          </w:p>
        </w:tc>
        <w:tc>
          <w:tcPr>
            <w:tcW w:w="2020" w:type="dxa"/>
            <w:noWrap/>
            <w:vAlign w:val="center"/>
            <w:hideMark/>
          </w:tcPr>
          <w:p w:rsidR="00706A6A" w:rsidRDefault="00706A6A">
            <w:pPr>
              <w:spacing w:line="276" w:lineRule="auto"/>
              <w:rPr>
                <w:rFonts w:asciiTheme="minorHAnsi" w:eastAsiaTheme="minorEastAsia" w:hAnsiTheme="minorHAnsi"/>
                <w:lang w:eastAsia="en-GB"/>
              </w:rPr>
            </w:pPr>
          </w:p>
        </w:tc>
        <w:tc>
          <w:tcPr>
            <w:tcW w:w="280" w:type="dxa"/>
            <w:noWrap/>
            <w:vAlign w:val="center"/>
            <w:hideMark/>
          </w:tcPr>
          <w:p w:rsidR="00706A6A" w:rsidRDefault="00706A6A">
            <w:pPr>
              <w:spacing w:line="276" w:lineRule="auto"/>
              <w:rPr>
                <w:rFonts w:asciiTheme="minorHAnsi" w:eastAsiaTheme="minorEastAsia" w:hAnsiTheme="minorHAnsi"/>
                <w:lang w:eastAsia="en-GB"/>
              </w:rPr>
            </w:pPr>
          </w:p>
        </w:tc>
        <w:tc>
          <w:tcPr>
            <w:tcW w:w="1900" w:type="dxa"/>
            <w:noWrap/>
            <w:vAlign w:val="center"/>
            <w:hideMark/>
          </w:tcPr>
          <w:p w:rsidR="00706A6A" w:rsidRDefault="00706A6A">
            <w:pPr>
              <w:spacing w:line="276" w:lineRule="auto"/>
              <w:rPr>
                <w:rFonts w:asciiTheme="minorHAnsi" w:eastAsiaTheme="minorEastAsia" w:hAnsiTheme="minorHAnsi"/>
                <w:lang w:eastAsia="en-GB"/>
              </w:rPr>
            </w:pPr>
          </w:p>
        </w:tc>
      </w:tr>
      <w:tr w:rsidR="00706A6A" w:rsidTr="00706A6A">
        <w:trPr>
          <w:trHeight w:val="510"/>
        </w:trPr>
        <w:tc>
          <w:tcPr>
            <w:tcW w:w="4535" w:type="dxa"/>
            <w:tcBorders>
              <w:top w:val="single" w:sz="4" w:space="0" w:color="auto"/>
              <w:left w:val="single" w:sz="4" w:space="0" w:color="auto"/>
              <w:bottom w:val="single" w:sz="4" w:space="0" w:color="auto"/>
              <w:right w:val="single" w:sz="4" w:space="0" w:color="auto"/>
            </w:tcBorders>
            <w:noWrap/>
            <w:vAlign w:val="bottom"/>
            <w:hideMark/>
          </w:tcPr>
          <w:p w:rsidR="00706A6A" w:rsidRDefault="00706A6A">
            <w:pPr>
              <w:spacing w:line="276" w:lineRule="auto"/>
              <w:rPr>
                <w:rFonts w:asciiTheme="minorHAnsi" w:hAnsiTheme="minorHAnsi"/>
                <w:b/>
                <w:color w:val="000000"/>
                <w:sz w:val="28"/>
                <w:szCs w:val="28"/>
                <w:lang w:eastAsia="en-GB"/>
              </w:rPr>
            </w:pPr>
            <w:r>
              <w:rPr>
                <w:rFonts w:ascii="Calibri" w:hAnsi="Calibri" w:cs="Calibri"/>
                <w:color w:val="000000"/>
                <w:sz w:val="32"/>
                <w:szCs w:val="32"/>
              </w:rPr>
              <w:t xml:space="preserve">Balance  </w:t>
            </w:r>
            <w:proofErr w:type="spellStart"/>
            <w:r>
              <w:rPr>
                <w:rFonts w:ascii="Calibri" w:hAnsi="Calibri" w:cs="Calibri"/>
                <w:color w:val="000000"/>
                <w:sz w:val="32"/>
                <w:szCs w:val="32"/>
              </w:rPr>
              <w:t>B/f</w:t>
            </w:r>
            <w:proofErr w:type="spellEnd"/>
            <w:r>
              <w:rPr>
                <w:rFonts w:ascii="Calibri" w:hAnsi="Calibri" w:cs="Calibri"/>
                <w:color w:val="000000"/>
                <w:sz w:val="32"/>
                <w:szCs w:val="32"/>
              </w:rPr>
              <w:t xml:space="preserve"> from 2020/21</w:t>
            </w:r>
          </w:p>
        </w:tc>
        <w:tc>
          <w:tcPr>
            <w:tcW w:w="340" w:type="dxa"/>
            <w:noWrap/>
            <w:vAlign w:val="bottom"/>
          </w:tcPr>
          <w:p w:rsidR="00706A6A" w:rsidRDefault="00706A6A">
            <w:pPr>
              <w:spacing w:line="276" w:lineRule="auto"/>
              <w:rPr>
                <w:rFonts w:asciiTheme="minorHAnsi" w:hAnsiTheme="minorHAnsi"/>
                <w:b/>
                <w:color w:val="000000"/>
                <w:sz w:val="28"/>
                <w:szCs w:val="28"/>
                <w:lang w:eastAsia="en-GB"/>
              </w:rPr>
            </w:pPr>
          </w:p>
        </w:tc>
        <w:tc>
          <w:tcPr>
            <w:tcW w:w="2020" w:type="dxa"/>
            <w:tcBorders>
              <w:top w:val="single" w:sz="4" w:space="0" w:color="auto"/>
              <w:left w:val="single" w:sz="4" w:space="0" w:color="auto"/>
              <w:bottom w:val="single" w:sz="4" w:space="0" w:color="auto"/>
              <w:right w:val="single" w:sz="4" w:space="0" w:color="auto"/>
            </w:tcBorders>
            <w:noWrap/>
            <w:vAlign w:val="center"/>
            <w:hideMark/>
          </w:tcPr>
          <w:p w:rsidR="00706A6A" w:rsidRDefault="00706A6A">
            <w:pPr>
              <w:spacing w:line="276" w:lineRule="auto"/>
              <w:jc w:val="right"/>
              <w:rPr>
                <w:rFonts w:asciiTheme="minorHAnsi" w:hAnsiTheme="minorHAnsi"/>
                <w:color w:val="000000"/>
                <w:sz w:val="28"/>
                <w:szCs w:val="28"/>
                <w:lang w:eastAsia="en-GB"/>
              </w:rPr>
            </w:pPr>
            <w:r>
              <w:rPr>
                <w:rFonts w:ascii="Calibri" w:hAnsi="Calibri" w:cs="Calibri"/>
                <w:color w:val="000000"/>
                <w:sz w:val="32"/>
                <w:szCs w:val="32"/>
              </w:rPr>
              <w:t>38,801</w:t>
            </w:r>
          </w:p>
        </w:tc>
        <w:tc>
          <w:tcPr>
            <w:tcW w:w="280" w:type="dxa"/>
            <w:noWrap/>
            <w:vAlign w:val="center"/>
          </w:tcPr>
          <w:p w:rsidR="00706A6A" w:rsidRDefault="00706A6A">
            <w:pPr>
              <w:spacing w:line="276" w:lineRule="auto"/>
              <w:jc w:val="right"/>
              <w:rPr>
                <w:rFonts w:asciiTheme="minorHAnsi" w:hAnsiTheme="minorHAnsi"/>
                <w:color w:val="000000"/>
                <w:sz w:val="28"/>
                <w:szCs w:val="28"/>
                <w:lang w:eastAsia="en-GB"/>
              </w:rPr>
            </w:pPr>
          </w:p>
        </w:tc>
        <w:tc>
          <w:tcPr>
            <w:tcW w:w="1900" w:type="dxa"/>
            <w:tcBorders>
              <w:top w:val="single" w:sz="4" w:space="0" w:color="auto"/>
              <w:left w:val="single" w:sz="4" w:space="0" w:color="auto"/>
              <w:bottom w:val="single" w:sz="4" w:space="0" w:color="auto"/>
              <w:right w:val="single" w:sz="4" w:space="0" w:color="auto"/>
            </w:tcBorders>
            <w:noWrap/>
            <w:vAlign w:val="center"/>
            <w:hideMark/>
          </w:tcPr>
          <w:p w:rsidR="00706A6A" w:rsidRDefault="00706A6A">
            <w:pPr>
              <w:spacing w:line="276" w:lineRule="auto"/>
              <w:jc w:val="right"/>
              <w:rPr>
                <w:rFonts w:asciiTheme="minorHAnsi" w:hAnsiTheme="minorHAnsi"/>
                <w:color w:val="000000"/>
                <w:sz w:val="28"/>
                <w:szCs w:val="28"/>
                <w:lang w:eastAsia="en-GB"/>
              </w:rPr>
            </w:pPr>
            <w:r>
              <w:rPr>
                <w:rFonts w:ascii="Calibri" w:hAnsi="Calibri" w:cs="Calibri"/>
                <w:color w:val="000000"/>
                <w:sz w:val="32"/>
                <w:szCs w:val="32"/>
              </w:rPr>
              <w:t>37,751</w:t>
            </w:r>
          </w:p>
        </w:tc>
      </w:tr>
      <w:tr w:rsidR="00706A6A" w:rsidTr="00706A6A">
        <w:trPr>
          <w:trHeight w:val="510"/>
        </w:trPr>
        <w:tc>
          <w:tcPr>
            <w:tcW w:w="4535" w:type="dxa"/>
            <w:tcBorders>
              <w:top w:val="nil"/>
              <w:left w:val="single" w:sz="4" w:space="0" w:color="auto"/>
              <w:bottom w:val="single" w:sz="4" w:space="0" w:color="auto"/>
              <w:right w:val="single" w:sz="4" w:space="0" w:color="auto"/>
            </w:tcBorders>
            <w:vAlign w:val="bottom"/>
            <w:hideMark/>
          </w:tcPr>
          <w:p w:rsidR="00706A6A" w:rsidRDefault="00706A6A">
            <w:pPr>
              <w:spacing w:line="276" w:lineRule="auto"/>
              <w:rPr>
                <w:rFonts w:ascii="Calibri" w:hAnsi="Calibri"/>
                <w:color w:val="000000"/>
                <w:sz w:val="28"/>
                <w:szCs w:val="28"/>
              </w:rPr>
            </w:pPr>
            <w:r>
              <w:rPr>
                <w:rFonts w:ascii="Calibri" w:hAnsi="Calibri" w:cs="Calibri"/>
                <w:color w:val="000000"/>
                <w:sz w:val="32"/>
                <w:szCs w:val="32"/>
              </w:rPr>
              <w:t>Prior Year Adjustments 2020/2021</w:t>
            </w:r>
          </w:p>
        </w:tc>
        <w:tc>
          <w:tcPr>
            <w:tcW w:w="340" w:type="dxa"/>
            <w:noWrap/>
            <w:vAlign w:val="bottom"/>
          </w:tcPr>
          <w:p w:rsidR="00706A6A" w:rsidRDefault="00706A6A">
            <w:pPr>
              <w:spacing w:line="276" w:lineRule="auto"/>
              <w:rPr>
                <w:rFonts w:asciiTheme="minorHAnsi" w:hAnsiTheme="minorHAnsi"/>
                <w:b/>
                <w:color w:val="000000"/>
                <w:sz w:val="28"/>
                <w:szCs w:val="28"/>
                <w:lang w:eastAsia="en-GB"/>
              </w:rPr>
            </w:pPr>
          </w:p>
        </w:tc>
        <w:tc>
          <w:tcPr>
            <w:tcW w:w="2020" w:type="dxa"/>
            <w:tcBorders>
              <w:top w:val="nil"/>
              <w:left w:val="single" w:sz="4" w:space="0" w:color="auto"/>
              <w:bottom w:val="single" w:sz="4" w:space="0" w:color="auto"/>
              <w:right w:val="single" w:sz="4" w:space="0" w:color="auto"/>
            </w:tcBorders>
            <w:noWrap/>
            <w:vAlign w:val="center"/>
          </w:tcPr>
          <w:p w:rsidR="00706A6A" w:rsidRDefault="00706A6A">
            <w:pPr>
              <w:spacing w:line="276" w:lineRule="auto"/>
              <w:rPr>
                <w:rFonts w:asciiTheme="minorHAnsi" w:hAnsiTheme="minorHAnsi"/>
                <w:color w:val="000000"/>
                <w:sz w:val="28"/>
                <w:szCs w:val="28"/>
                <w:lang w:eastAsia="en-GB"/>
              </w:rPr>
            </w:pPr>
          </w:p>
        </w:tc>
        <w:tc>
          <w:tcPr>
            <w:tcW w:w="280" w:type="dxa"/>
            <w:noWrap/>
            <w:vAlign w:val="center"/>
          </w:tcPr>
          <w:p w:rsidR="00706A6A" w:rsidRDefault="00706A6A">
            <w:pPr>
              <w:spacing w:line="276" w:lineRule="auto"/>
              <w:jc w:val="right"/>
              <w:rPr>
                <w:rFonts w:asciiTheme="minorHAnsi" w:hAnsiTheme="minorHAnsi"/>
                <w:color w:val="000000"/>
                <w:sz w:val="28"/>
                <w:szCs w:val="28"/>
                <w:lang w:eastAsia="en-GB"/>
              </w:rPr>
            </w:pPr>
          </w:p>
        </w:tc>
        <w:tc>
          <w:tcPr>
            <w:tcW w:w="1900" w:type="dxa"/>
            <w:tcBorders>
              <w:top w:val="nil"/>
              <w:left w:val="single" w:sz="4" w:space="0" w:color="auto"/>
              <w:bottom w:val="single" w:sz="4" w:space="0" w:color="auto"/>
              <w:right w:val="single" w:sz="4" w:space="0" w:color="auto"/>
            </w:tcBorders>
            <w:noWrap/>
            <w:vAlign w:val="center"/>
            <w:hideMark/>
          </w:tcPr>
          <w:p w:rsidR="00706A6A" w:rsidRDefault="00706A6A">
            <w:pPr>
              <w:spacing w:line="276" w:lineRule="auto"/>
              <w:jc w:val="right"/>
              <w:rPr>
                <w:rFonts w:asciiTheme="minorHAnsi" w:hAnsiTheme="minorHAnsi"/>
                <w:color w:val="000000"/>
                <w:sz w:val="28"/>
                <w:szCs w:val="28"/>
                <w:lang w:eastAsia="en-GB"/>
              </w:rPr>
            </w:pPr>
            <w:r>
              <w:rPr>
                <w:rFonts w:ascii="Calibri" w:hAnsi="Calibri" w:cs="Calibri"/>
                <w:color w:val="000000"/>
                <w:sz w:val="32"/>
                <w:szCs w:val="32"/>
              </w:rPr>
              <w:t>1050</w:t>
            </w:r>
          </w:p>
        </w:tc>
      </w:tr>
      <w:tr w:rsidR="00706A6A" w:rsidTr="00706A6A">
        <w:trPr>
          <w:trHeight w:val="20"/>
        </w:trPr>
        <w:tc>
          <w:tcPr>
            <w:tcW w:w="4535" w:type="dxa"/>
            <w:tcBorders>
              <w:top w:val="nil"/>
              <w:left w:val="single" w:sz="4" w:space="0" w:color="auto"/>
              <w:bottom w:val="single" w:sz="4" w:space="0" w:color="auto"/>
              <w:right w:val="single" w:sz="4" w:space="0" w:color="auto"/>
            </w:tcBorders>
            <w:noWrap/>
            <w:vAlign w:val="bottom"/>
            <w:hideMark/>
          </w:tcPr>
          <w:p w:rsidR="00706A6A" w:rsidRDefault="00706A6A">
            <w:pPr>
              <w:spacing w:line="276" w:lineRule="auto"/>
              <w:jc w:val="right"/>
              <w:rPr>
                <w:rFonts w:asciiTheme="minorHAnsi" w:hAnsiTheme="minorHAnsi"/>
                <w:b/>
                <w:color w:val="000000"/>
                <w:sz w:val="16"/>
                <w:szCs w:val="16"/>
                <w:lang w:eastAsia="en-GB"/>
              </w:rPr>
            </w:pPr>
            <w:r>
              <w:rPr>
                <w:rFonts w:ascii="Calibri" w:hAnsi="Calibri" w:cs="Calibri"/>
                <w:color w:val="000000"/>
                <w:sz w:val="16"/>
                <w:szCs w:val="16"/>
              </w:rPr>
              <w:t> </w:t>
            </w:r>
          </w:p>
        </w:tc>
        <w:tc>
          <w:tcPr>
            <w:tcW w:w="340" w:type="dxa"/>
            <w:noWrap/>
            <w:vAlign w:val="bottom"/>
          </w:tcPr>
          <w:p w:rsidR="00706A6A" w:rsidRDefault="00706A6A">
            <w:pPr>
              <w:spacing w:line="276" w:lineRule="auto"/>
              <w:rPr>
                <w:rFonts w:asciiTheme="minorHAnsi" w:hAnsiTheme="minorHAnsi"/>
                <w:b/>
                <w:sz w:val="16"/>
                <w:szCs w:val="16"/>
                <w:lang w:eastAsia="en-GB"/>
              </w:rPr>
            </w:pPr>
          </w:p>
        </w:tc>
        <w:tc>
          <w:tcPr>
            <w:tcW w:w="2020" w:type="dxa"/>
            <w:tcBorders>
              <w:top w:val="nil"/>
              <w:left w:val="single" w:sz="4" w:space="0" w:color="auto"/>
              <w:bottom w:val="single" w:sz="4" w:space="0" w:color="auto"/>
              <w:right w:val="single" w:sz="4" w:space="0" w:color="auto"/>
            </w:tcBorders>
            <w:noWrap/>
            <w:vAlign w:val="center"/>
            <w:hideMark/>
          </w:tcPr>
          <w:p w:rsidR="00706A6A" w:rsidRDefault="00706A6A">
            <w:pPr>
              <w:spacing w:line="276" w:lineRule="auto"/>
              <w:jc w:val="right"/>
              <w:rPr>
                <w:rFonts w:asciiTheme="minorHAnsi" w:hAnsiTheme="minorHAnsi"/>
                <w:b/>
                <w:sz w:val="16"/>
                <w:szCs w:val="16"/>
                <w:lang w:eastAsia="en-GB"/>
              </w:rPr>
            </w:pPr>
            <w:r>
              <w:rPr>
                <w:rFonts w:ascii="Calibri" w:hAnsi="Calibri" w:cs="Calibri"/>
                <w:color w:val="000000"/>
                <w:sz w:val="16"/>
                <w:szCs w:val="16"/>
              </w:rPr>
              <w:t> </w:t>
            </w:r>
          </w:p>
        </w:tc>
        <w:tc>
          <w:tcPr>
            <w:tcW w:w="280" w:type="dxa"/>
            <w:noWrap/>
            <w:vAlign w:val="center"/>
          </w:tcPr>
          <w:p w:rsidR="00706A6A" w:rsidRDefault="00706A6A">
            <w:pPr>
              <w:spacing w:line="276" w:lineRule="auto"/>
              <w:jc w:val="right"/>
              <w:rPr>
                <w:rFonts w:asciiTheme="minorHAnsi" w:hAnsiTheme="minorHAnsi"/>
                <w:b/>
                <w:sz w:val="16"/>
                <w:szCs w:val="16"/>
                <w:lang w:eastAsia="en-GB"/>
              </w:rPr>
            </w:pPr>
          </w:p>
        </w:tc>
        <w:tc>
          <w:tcPr>
            <w:tcW w:w="1900" w:type="dxa"/>
            <w:tcBorders>
              <w:top w:val="nil"/>
              <w:left w:val="single" w:sz="4" w:space="0" w:color="auto"/>
              <w:bottom w:val="single" w:sz="4" w:space="0" w:color="auto"/>
              <w:right w:val="single" w:sz="4" w:space="0" w:color="auto"/>
            </w:tcBorders>
            <w:noWrap/>
            <w:vAlign w:val="center"/>
            <w:hideMark/>
          </w:tcPr>
          <w:p w:rsidR="00706A6A" w:rsidRDefault="00706A6A">
            <w:pPr>
              <w:spacing w:line="276" w:lineRule="auto"/>
              <w:jc w:val="right"/>
              <w:rPr>
                <w:rFonts w:asciiTheme="minorHAnsi" w:hAnsiTheme="minorHAnsi"/>
                <w:b/>
                <w:sz w:val="16"/>
                <w:szCs w:val="16"/>
                <w:lang w:eastAsia="en-GB"/>
              </w:rPr>
            </w:pPr>
            <w:r>
              <w:rPr>
                <w:rFonts w:ascii="Calibri" w:hAnsi="Calibri" w:cs="Calibri"/>
                <w:color w:val="000000"/>
                <w:sz w:val="16"/>
                <w:szCs w:val="16"/>
              </w:rPr>
              <w:t> </w:t>
            </w:r>
          </w:p>
        </w:tc>
      </w:tr>
      <w:tr w:rsidR="00706A6A" w:rsidTr="00706A6A">
        <w:trPr>
          <w:trHeight w:val="435"/>
        </w:trPr>
        <w:tc>
          <w:tcPr>
            <w:tcW w:w="4535" w:type="dxa"/>
            <w:tcBorders>
              <w:top w:val="nil"/>
              <w:left w:val="single" w:sz="4" w:space="0" w:color="auto"/>
              <w:bottom w:val="single" w:sz="4" w:space="0" w:color="auto"/>
              <w:right w:val="single" w:sz="4" w:space="0" w:color="auto"/>
            </w:tcBorders>
            <w:noWrap/>
            <w:vAlign w:val="bottom"/>
            <w:hideMark/>
          </w:tcPr>
          <w:p w:rsidR="00706A6A" w:rsidRDefault="00706A6A">
            <w:pPr>
              <w:spacing w:line="276" w:lineRule="auto"/>
              <w:rPr>
                <w:rFonts w:asciiTheme="minorHAnsi" w:hAnsiTheme="minorHAnsi"/>
                <w:b/>
                <w:bCs/>
                <w:color w:val="000000"/>
                <w:sz w:val="28"/>
                <w:szCs w:val="28"/>
                <w:lang w:eastAsia="en-GB"/>
              </w:rPr>
            </w:pPr>
            <w:r>
              <w:rPr>
                <w:rFonts w:ascii="Calibri" w:hAnsi="Calibri" w:cs="Calibri"/>
                <w:color w:val="000000"/>
                <w:sz w:val="28"/>
                <w:szCs w:val="28"/>
              </w:rPr>
              <w:t>Surplus (Deficit) for the season 2020/21</w:t>
            </w:r>
          </w:p>
        </w:tc>
        <w:tc>
          <w:tcPr>
            <w:tcW w:w="340" w:type="dxa"/>
            <w:tcBorders>
              <w:top w:val="nil"/>
              <w:left w:val="nil"/>
              <w:bottom w:val="single" w:sz="4" w:space="0" w:color="auto"/>
              <w:right w:val="nil"/>
            </w:tcBorders>
            <w:noWrap/>
            <w:vAlign w:val="bottom"/>
          </w:tcPr>
          <w:p w:rsidR="00706A6A" w:rsidRDefault="00706A6A">
            <w:pPr>
              <w:spacing w:line="276" w:lineRule="auto"/>
              <w:rPr>
                <w:rFonts w:asciiTheme="minorHAnsi" w:hAnsiTheme="minorHAnsi"/>
                <w:b/>
                <w:bCs/>
                <w:color w:val="000000"/>
                <w:sz w:val="28"/>
                <w:szCs w:val="28"/>
                <w:lang w:eastAsia="en-GB"/>
              </w:rPr>
            </w:pPr>
          </w:p>
        </w:tc>
        <w:tc>
          <w:tcPr>
            <w:tcW w:w="2020" w:type="dxa"/>
            <w:tcBorders>
              <w:top w:val="nil"/>
              <w:left w:val="single" w:sz="4" w:space="0" w:color="auto"/>
              <w:bottom w:val="single" w:sz="4" w:space="0" w:color="auto"/>
              <w:right w:val="single" w:sz="4" w:space="0" w:color="auto"/>
            </w:tcBorders>
            <w:noWrap/>
            <w:vAlign w:val="center"/>
            <w:hideMark/>
          </w:tcPr>
          <w:p w:rsidR="00706A6A" w:rsidRDefault="00706A6A">
            <w:pPr>
              <w:spacing w:line="276" w:lineRule="auto"/>
              <w:rPr>
                <w:rFonts w:ascii="Calibri" w:hAnsi="Calibri"/>
                <w:b/>
                <w:bCs/>
                <w:color w:val="000000"/>
                <w:sz w:val="32"/>
                <w:szCs w:val="32"/>
              </w:rPr>
            </w:pPr>
            <w:r>
              <w:rPr>
                <w:rFonts w:ascii="Calibri" w:hAnsi="Calibri" w:cs="Calibri"/>
                <w:color w:val="000000"/>
                <w:sz w:val="32"/>
                <w:szCs w:val="32"/>
              </w:rPr>
              <w:t xml:space="preserve">            (3,096) </w:t>
            </w:r>
          </w:p>
        </w:tc>
        <w:tc>
          <w:tcPr>
            <w:tcW w:w="280" w:type="dxa"/>
            <w:tcBorders>
              <w:top w:val="nil"/>
              <w:left w:val="nil"/>
              <w:bottom w:val="single" w:sz="4" w:space="0" w:color="auto"/>
              <w:right w:val="nil"/>
            </w:tcBorders>
            <w:noWrap/>
            <w:vAlign w:val="center"/>
          </w:tcPr>
          <w:p w:rsidR="00706A6A" w:rsidRDefault="00706A6A">
            <w:pPr>
              <w:spacing w:line="276" w:lineRule="auto"/>
              <w:jc w:val="right"/>
              <w:rPr>
                <w:rFonts w:asciiTheme="minorHAnsi" w:hAnsiTheme="minorHAnsi"/>
                <w:b/>
                <w:bCs/>
                <w:color w:val="000000"/>
                <w:sz w:val="28"/>
                <w:szCs w:val="28"/>
                <w:lang w:eastAsia="en-GB"/>
              </w:rPr>
            </w:pPr>
          </w:p>
        </w:tc>
        <w:tc>
          <w:tcPr>
            <w:tcW w:w="1900" w:type="dxa"/>
            <w:tcBorders>
              <w:top w:val="nil"/>
              <w:left w:val="single" w:sz="4" w:space="0" w:color="auto"/>
              <w:bottom w:val="single" w:sz="4" w:space="0" w:color="auto"/>
              <w:right w:val="single" w:sz="4" w:space="0" w:color="auto"/>
            </w:tcBorders>
            <w:noWrap/>
            <w:vAlign w:val="center"/>
            <w:hideMark/>
          </w:tcPr>
          <w:p w:rsidR="00706A6A" w:rsidRDefault="00706A6A">
            <w:pPr>
              <w:spacing w:line="276" w:lineRule="auto"/>
              <w:jc w:val="right"/>
              <w:rPr>
                <w:rFonts w:ascii="Calibri" w:hAnsi="Calibri" w:cs="Calibri"/>
                <w:color w:val="000000"/>
                <w:sz w:val="32"/>
                <w:szCs w:val="32"/>
              </w:rPr>
            </w:pPr>
            <w:r>
              <w:rPr>
                <w:rFonts w:ascii="Calibri" w:hAnsi="Calibri" w:cs="Calibri"/>
                <w:color w:val="000000"/>
                <w:sz w:val="32"/>
                <w:szCs w:val="32"/>
              </w:rPr>
              <w:t>2,694</w:t>
            </w:r>
          </w:p>
        </w:tc>
      </w:tr>
      <w:tr w:rsidR="00706A6A" w:rsidTr="00706A6A">
        <w:trPr>
          <w:trHeight w:val="113"/>
        </w:trPr>
        <w:tc>
          <w:tcPr>
            <w:tcW w:w="4535" w:type="dxa"/>
            <w:tcBorders>
              <w:top w:val="single" w:sz="4" w:space="0" w:color="auto"/>
              <w:left w:val="single" w:sz="4" w:space="0" w:color="auto"/>
              <w:bottom w:val="single" w:sz="4" w:space="0" w:color="auto"/>
              <w:right w:val="single" w:sz="4" w:space="0" w:color="auto"/>
            </w:tcBorders>
            <w:noWrap/>
            <w:vAlign w:val="bottom"/>
          </w:tcPr>
          <w:p w:rsidR="00706A6A" w:rsidRDefault="00706A6A">
            <w:pPr>
              <w:spacing w:line="276" w:lineRule="auto"/>
              <w:rPr>
                <w:rFonts w:ascii="Calibri" w:hAnsi="Calibri" w:cs="Calibri"/>
                <w:b/>
                <w:bCs/>
                <w:color w:val="000000"/>
                <w:sz w:val="16"/>
                <w:szCs w:val="16"/>
                <w:lang w:eastAsia="en-GB"/>
              </w:rPr>
            </w:pPr>
          </w:p>
        </w:tc>
        <w:tc>
          <w:tcPr>
            <w:tcW w:w="340" w:type="dxa"/>
            <w:tcBorders>
              <w:top w:val="single" w:sz="4" w:space="0" w:color="auto"/>
              <w:left w:val="nil"/>
              <w:bottom w:val="single" w:sz="4" w:space="0" w:color="auto"/>
              <w:right w:val="nil"/>
            </w:tcBorders>
            <w:noWrap/>
            <w:vAlign w:val="bottom"/>
          </w:tcPr>
          <w:p w:rsidR="00706A6A" w:rsidRDefault="00706A6A">
            <w:pPr>
              <w:spacing w:line="276" w:lineRule="auto"/>
              <w:rPr>
                <w:rFonts w:asciiTheme="minorHAnsi" w:hAnsiTheme="minorHAnsi"/>
                <w:b/>
                <w:bCs/>
                <w:color w:val="000000"/>
                <w:sz w:val="16"/>
                <w:szCs w:val="16"/>
                <w:lang w:eastAsia="en-GB"/>
              </w:rPr>
            </w:pPr>
          </w:p>
        </w:tc>
        <w:tc>
          <w:tcPr>
            <w:tcW w:w="2020" w:type="dxa"/>
            <w:tcBorders>
              <w:top w:val="single" w:sz="4" w:space="0" w:color="auto"/>
              <w:left w:val="single" w:sz="4" w:space="0" w:color="auto"/>
              <w:bottom w:val="single" w:sz="4" w:space="0" w:color="auto"/>
              <w:right w:val="single" w:sz="4" w:space="0" w:color="auto"/>
            </w:tcBorders>
            <w:noWrap/>
            <w:vAlign w:val="bottom"/>
          </w:tcPr>
          <w:p w:rsidR="00706A6A" w:rsidRDefault="00706A6A">
            <w:pPr>
              <w:spacing w:line="276" w:lineRule="auto"/>
              <w:rPr>
                <w:rFonts w:ascii="Calibri" w:hAnsi="Calibri" w:cs="Calibri"/>
                <w:b/>
                <w:bCs/>
                <w:color w:val="000000"/>
                <w:sz w:val="16"/>
                <w:szCs w:val="16"/>
              </w:rPr>
            </w:pPr>
          </w:p>
        </w:tc>
        <w:tc>
          <w:tcPr>
            <w:tcW w:w="280" w:type="dxa"/>
            <w:tcBorders>
              <w:top w:val="single" w:sz="4" w:space="0" w:color="auto"/>
              <w:left w:val="nil"/>
              <w:bottom w:val="single" w:sz="4" w:space="0" w:color="auto"/>
              <w:right w:val="nil"/>
            </w:tcBorders>
            <w:noWrap/>
            <w:vAlign w:val="bottom"/>
          </w:tcPr>
          <w:p w:rsidR="00706A6A" w:rsidRDefault="00706A6A">
            <w:pPr>
              <w:spacing w:line="276" w:lineRule="auto"/>
              <w:rPr>
                <w:rFonts w:asciiTheme="minorHAnsi" w:hAnsiTheme="minorHAnsi"/>
                <w:b/>
                <w:bCs/>
                <w:color w:val="000000"/>
                <w:sz w:val="16"/>
                <w:szCs w:val="16"/>
                <w:lang w:eastAsia="en-GB"/>
              </w:rPr>
            </w:pPr>
          </w:p>
        </w:tc>
        <w:tc>
          <w:tcPr>
            <w:tcW w:w="1900" w:type="dxa"/>
            <w:tcBorders>
              <w:top w:val="single" w:sz="4" w:space="0" w:color="auto"/>
              <w:left w:val="single" w:sz="4" w:space="0" w:color="auto"/>
              <w:bottom w:val="single" w:sz="4" w:space="0" w:color="auto"/>
              <w:right w:val="single" w:sz="4" w:space="0" w:color="auto"/>
            </w:tcBorders>
            <w:noWrap/>
            <w:vAlign w:val="bottom"/>
          </w:tcPr>
          <w:p w:rsidR="00706A6A" w:rsidRDefault="00706A6A">
            <w:pPr>
              <w:spacing w:line="276" w:lineRule="auto"/>
              <w:rPr>
                <w:rFonts w:ascii="Calibri" w:hAnsi="Calibri" w:cs="Calibri"/>
                <w:b/>
                <w:bCs/>
                <w:color w:val="000000"/>
                <w:sz w:val="16"/>
                <w:szCs w:val="16"/>
                <w:lang w:eastAsia="en-GB"/>
              </w:rPr>
            </w:pPr>
          </w:p>
        </w:tc>
      </w:tr>
      <w:tr w:rsidR="00706A6A" w:rsidTr="00706A6A">
        <w:trPr>
          <w:trHeight w:val="624"/>
        </w:trPr>
        <w:tc>
          <w:tcPr>
            <w:tcW w:w="4535" w:type="dxa"/>
            <w:tcBorders>
              <w:top w:val="single" w:sz="4" w:space="0" w:color="auto"/>
              <w:left w:val="single" w:sz="4" w:space="0" w:color="auto"/>
              <w:bottom w:val="single" w:sz="4" w:space="0" w:color="auto"/>
              <w:right w:val="single" w:sz="4" w:space="0" w:color="auto"/>
            </w:tcBorders>
            <w:noWrap/>
            <w:vAlign w:val="bottom"/>
            <w:hideMark/>
          </w:tcPr>
          <w:p w:rsidR="00706A6A" w:rsidRDefault="00706A6A" w:rsidP="00706A6A">
            <w:pPr>
              <w:spacing w:line="276" w:lineRule="auto"/>
              <w:rPr>
                <w:rFonts w:ascii="Calibri" w:hAnsi="Calibri" w:cs="Calibri"/>
                <w:b/>
                <w:bCs/>
                <w:color w:val="000000"/>
                <w:sz w:val="32"/>
                <w:szCs w:val="32"/>
              </w:rPr>
            </w:pPr>
            <w:r>
              <w:rPr>
                <w:rFonts w:ascii="Calibri" w:hAnsi="Calibri" w:cs="Calibri"/>
                <w:b/>
                <w:bCs/>
                <w:color w:val="000000"/>
                <w:sz w:val="32"/>
                <w:szCs w:val="32"/>
              </w:rPr>
              <w:t>Total balance as at 31/03/2022</w:t>
            </w:r>
          </w:p>
        </w:tc>
        <w:tc>
          <w:tcPr>
            <w:tcW w:w="340" w:type="dxa"/>
            <w:tcBorders>
              <w:top w:val="single" w:sz="4" w:space="0" w:color="auto"/>
              <w:left w:val="nil"/>
              <w:bottom w:val="single" w:sz="4" w:space="0" w:color="auto"/>
              <w:right w:val="nil"/>
            </w:tcBorders>
            <w:noWrap/>
            <w:vAlign w:val="bottom"/>
          </w:tcPr>
          <w:p w:rsidR="00706A6A" w:rsidRDefault="00706A6A">
            <w:pPr>
              <w:spacing w:line="276" w:lineRule="auto"/>
              <w:rPr>
                <w:rFonts w:ascii="Calibri" w:hAnsi="Calibri" w:cs="Calibri"/>
                <w:b/>
                <w:bCs/>
                <w:color w:val="000000"/>
                <w:sz w:val="32"/>
                <w:szCs w:val="32"/>
              </w:rPr>
            </w:pPr>
          </w:p>
        </w:tc>
        <w:tc>
          <w:tcPr>
            <w:tcW w:w="2020" w:type="dxa"/>
            <w:tcBorders>
              <w:top w:val="single" w:sz="4" w:space="0" w:color="auto"/>
              <w:left w:val="single" w:sz="4" w:space="0" w:color="auto"/>
              <w:bottom w:val="double" w:sz="6" w:space="0" w:color="auto"/>
              <w:right w:val="single" w:sz="4" w:space="0" w:color="auto"/>
            </w:tcBorders>
            <w:noWrap/>
            <w:vAlign w:val="bottom"/>
            <w:hideMark/>
          </w:tcPr>
          <w:p w:rsidR="00706A6A" w:rsidRDefault="00706A6A">
            <w:pPr>
              <w:spacing w:line="276" w:lineRule="auto"/>
              <w:jc w:val="right"/>
              <w:rPr>
                <w:rFonts w:ascii="Calibri" w:hAnsi="Calibri" w:cs="Calibri"/>
                <w:b/>
                <w:bCs/>
                <w:color w:val="000000"/>
                <w:sz w:val="32"/>
                <w:szCs w:val="32"/>
              </w:rPr>
            </w:pPr>
            <w:r>
              <w:rPr>
                <w:rFonts w:ascii="Calibri" w:hAnsi="Calibri" w:cs="Calibri"/>
                <w:b/>
                <w:bCs/>
                <w:color w:val="000000"/>
                <w:sz w:val="32"/>
                <w:szCs w:val="32"/>
              </w:rPr>
              <w:t xml:space="preserve">    35,705 </w:t>
            </w:r>
          </w:p>
        </w:tc>
        <w:tc>
          <w:tcPr>
            <w:tcW w:w="280" w:type="dxa"/>
            <w:noWrap/>
            <w:vAlign w:val="bottom"/>
          </w:tcPr>
          <w:p w:rsidR="00706A6A" w:rsidRDefault="00706A6A">
            <w:pPr>
              <w:spacing w:line="276" w:lineRule="auto"/>
              <w:jc w:val="right"/>
              <w:rPr>
                <w:rFonts w:ascii="Calibri" w:hAnsi="Calibri" w:cs="Calibri"/>
                <w:b/>
                <w:bCs/>
                <w:color w:val="000000"/>
                <w:sz w:val="32"/>
                <w:szCs w:val="32"/>
              </w:rPr>
            </w:pPr>
          </w:p>
        </w:tc>
        <w:tc>
          <w:tcPr>
            <w:tcW w:w="1900" w:type="dxa"/>
            <w:tcBorders>
              <w:top w:val="single" w:sz="4" w:space="0" w:color="auto"/>
              <w:left w:val="single" w:sz="4" w:space="0" w:color="auto"/>
              <w:bottom w:val="double" w:sz="6" w:space="0" w:color="auto"/>
              <w:right w:val="single" w:sz="4" w:space="0" w:color="auto"/>
            </w:tcBorders>
            <w:noWrap/>
            <w:vAlign w:val="bottom"/>
            <w:hideMark/>
          </w:tcPr>
          <w:p w:rsidR="00706A6A" w:rsidRDefault="00706A6A">
            <w:pPr>
              <w:spacing w:line="276" w:lineRule="auto"/>
              <w:jc w:val="right"/>
              <w:rPr>
                <w:rFonts w:ascii="Calibri" w:hAnsi="Calibri" w:cs="Calibri"/>
                <w:b/>
                <w:bCs/>
                <w:color w:val="000000"/>
                <w:sz w:val="32"/>
                <w:szCs w:val="32"/>
              </w:rPr>
            </w:pPr>
            <w:r>
              <w:rPr>
                <w:rFonts w:ascii="Calibri" w:hAnsi="Calibri" w:cs="Calibri"/>
                <w:b/>
                <w:bCs/>
                <w:color w:val="000000"/>
                <w:sz w:val="32"/>
                <w:szCs w:val="32"/>
              </w:rPr>
              <w:t xml:space="preserve">  38,801</w:t>
            </w:r>
          </w:p>
        </w:tc>
      </w:tr>
    </w:tbl>
    <w:p w:rsidR="00706A6A" w:rsidRDefault="00706A6A" w:rsidP="00706A6A">
      <w:pPr>
        <w:rPr>
          <w:rFonts w:ascii="Arial" w:hAnsi="Arial" w:cs="Arial"/>
          <w:b/>
        </w:rPr>
      </w:pPr>
    </w:p>
    <w:p w:rsidR="00706A6A" w:rsidRDefault="00706A6A" w:rsidP="00706A6A">
      <w:pPr>
        <w:rPr>
          <w:rFonts w:ascii="Arial" w:hAnsi="Arial" w:cs="Arial"/>
          <w:b/>
        </w:rPr>
      </w:pPr>
    </w:p>
    <w:tbl>
      <w:tblPr>
        <w:tblW w:w="9553" w:type="dxa"/>
        <w:tblInd w:w="108" w:type="dxa"/>
        <w:tblLook w:val="04A0"/>
      </w:tblPr>
      <w:tblGrid>
        <w:gridCol w:w="6355"/>
        <w:gridCol w:w="222"/>
        <w:gridCol w:w="222"/>
        <w:gridCol w:w="222"/>
        <w:gridCol w:w="1266"/>
        <w:gridCol w:w="1266"/>
      </w:tblGrid>
      <w:tr w:rsidR="00706A6A" w:rsidTr="00706A6A">
        <w:trPr>
          <w:trHeight w:val="315"/>
        </w:trPr>
        <w:tc>
          <w:tcPr>
            <w:tcW w:w="7021" w:type="dxa"/>
            <w:gridSpan w:val="4"/>
            <w:noWrap/>
            <w:vAlign w:val="bottom"/>
            <w:hideMark/>
          </w:tcPr>
          <w:p w:rsidR="00706A6A" w:rsidRDefault="00706A6A">
            <w:pPr>
              <w:spacing w:line="276" w:lineRule="auto"/>
              <w:rPr>
                <w:rFonts w:asciiTheme="minorHAnsi" w:hAnsiTheme="minorHAnsi"/>
                <w:color w:val="000000"/>
                <w:lang w:eastAsia="en-GB"/>
              </w:rPr>
            </w:pPr>
            <w:r>
              <w:rPr>
                <w:rFonts w:asciiTheme="minorHAnsi" w:hAnsiTheme="minorHAnsi"/>
                <w:color w:val="000000"/>
                <w:sz w:val="22"/>
                <w:szCs w:val="22"/>
                <w:lang w:eastAsia="en-GB"/>
              </w:rPr>
              <w:t>Prepared by ___</w:t>
            </w:r>
            <w:r>
              <w:rPr>
                <w:rFonts w:ascii="Lucida Handwriting" w:hAnsi="Lucida Handwriting"/>
                <w:color w:val="000000"/>
                <w:sz w:val="22"/>
                <w:szCs w:val="22"/>
                <w:u w:val="single"/>
                <w:lang w:eastAsia="en-GB"/>
              </w:rPr>
              <w:t>D Ormston</w:t>
            </w:r>
            <w:r>
              <w:rPr>
                <w:rFonts w:asciiTheme="minorHAnsi" w:hAnsiTheme="minorHAnsi"/>
                <w:color w:val="000000"/>
                <w:sz w:val="22"/>
                <w:szCs w:val="22"/>
                <w:lang w:eastAsia="en-GB"/>
              </w:rPr>
              <w:t>__________________________</w:t>
            </w:r>
          </w:p>
        </w:tc>
        <w:tc>
          <w:tcPr>
            <w:tcW w:w="2532" w:type="dxa"/>
            <w:gridSpan w:val="2"/>
            <w:noWrap/>
            <w:vAlign w:val="bottom"/>
            <w:hideMark/>
          </w:tcPr>
          <w:p w:rsidR="00706A6A" w:rsidRDefault="00706A6A">
            <w:pPr>
              <w:spacing w:line="276" w:lineRule="auto"/>
              <w:rPr>
                <w:rFonts w:ascii="Calibri" w:hAnsi="Calibri"/>
                <w:b/>
                <w:bCs/>
                <w:color w:val="000000"/>
                <w:u w:val="single"/>
                <w:lang w:eastAsia="en-GB"/>
              </w:rPr>
            </w:pPr>
            <w:r>
              <w:rPr>
                <w:rFonts w:ascii="Calibri" w:hAnsi="Calibri"/>
                <w:b/>
                <w:bCs/>
                <w:color w:val="000000"/>
                <w:sz w:val="22"/>
                <w:szCs w:val="22"/>
                <w:u w:val="single"/>
                <w:lang w:eastAsia="en-GB"/>
              </w:rPr>
              <w:t>Mrs D Ormston</w:t>
            </w:r>
          </w:p>
        </w:tc>
      </w:tr>
      <w:tr w:rsidR="00706A6A" w:rsidTr="00706A6A">
        <w:trPr>
          <w:trHeight w:val="389"/>
        </w:trPr>
        <w:tc>
          <w:tcPr>
            <w:tcW w:w="6355" w:type="dxa"/>
            <w:noWrap/>
            <w:vAlign w:val="bottom"/>
            <w:hideMark/>
          </w:tcPr>
          <w:p w:rsidR="00706A6A" w:rsidRDefault="00706A6A">
            <w:pPr>
              <w:spacing w:line="276" w:lineRule="auto"/>
              <w:rPr>
                <w:rFonts w:asciiTheme="minorHAnsi" w:hAnsiTheme="minorHAnsi"/>
                <w:b/>
                <w:bCs/>
                <w:color w:val="000000"/>
                <w:lang w:eastAsia="en-GB"/>
              </w:rPr>
            </w:pPr>
            <w:r>
              <w:rPr>
                <w:rFonts w:asciiTheme="minorHAnsi" w:hAnsiTheme="minorHAnsi"/>
                <w:b/>
                <w:bCs/>
                <w:color w:val="000000"/>
                <w:sz w:val="22"/>
                <w:szCs w:val="22"/>
                <w:lang w:eastAsia="en-GB"/>
              </w:rPr>
              <w:t>Treasurer</w:t>
            </w:r>
          </w:p>
        </w:tc>
        <w:tc>
          <w:tcPr>
            <w:tcW w:w="222" w:type="dxa"/>
            <w:noWrap/>
            <w:vAlign w:val="bottom"/>
            <w:hideMark/>
          </w:tcPr>
          <w:p w:rsidR="00706A6A" w:rsidRDefault="00706A6A">
            <w:pPr>
              <w:spacing w:line="276" w:lineRule="auto"/>
              <w:rPr>
                <w:rFonts w:asciiTheme="minorHAnsi" w:eastAsiaTheme="minorEastAsia" w:hAnsiTheme="minorHAnsi"/>
                <w:lang w:eastAsia="en-GB"/>
              </w:rPr>
            </w:pPr>
          </w:p>
        </w:tc>
        <w:tc>
          <w:tcPr>
            <w:tcW w:w="222" w:type="dxa"/>
            <w:noWrap/>
            <w:vAlign w:val="bottom"/>
            <w:hideMark/>
          </w:tcPr>
          <w:p w:rsidR="00706A6A" w:rsidRDefault="00706A6A">
            <w:pPr>
              <w:spacing w:line="276" w:lineRule="auto"/>
              <w:rPr>
                <w:rFonts w:asciiTheme="minorHAnsi" w:eastAsiaTheme="minorEastAsia" w:hAnsiTheme="minorHAnsi"/>
                <w:lang w:eastAsia="en-GB"/>
              </w:rPr>
            </w:pPr>
          </w:p>
        </w:tc>
        <w:tc>
          <w:tcPr>
            <w:tcW w:w="222" w:type="dxa"/>
            <w:noWrap/>
            <w:vAlign w:val="bottom"/>
            <w:hideMark/>
          </w:tcPr>
          <w:p w:rsidR="00706A6A" w:rsidRDefault="00706A6A">
            <w:pPr>
              <w:spacing w:line="276" w:lineRule="auto"/>
              <w:rPr>
                <w:rFonts w:asciiTheme="minorHAnsi" w:eastAsiaTheme="minorEastAsia" w:hAnsiTheme="minorHAnsi"/>
                <w:lang w:eastAsia="en-GB"/>
              </w:rPr>
            </w:pPr>
          </w:p>
        </w:tc>
        <w:tc>
          <w:tcPr>
            <w:tcW w:w="1266" w:type="dxa"/>
            <w:vAlign w:val="center"/>
            <w:hideMark/>
          </w:tcPr>
          <w:p w:rsidR="00706A6A" w:rsidRDefault="00706A6A">
            <w:pPr>
              <w:spacing w:line="276" w:lineRule="auto"/>
              <w:rPr>
                <w:rFonts w:asciiTheme="minorHAnsi" w:eastAsiaTheme="minorEastAsia" w:hAnsiTheme="minorHAnsi"/>
                <w:lang w:eastAsia="en-GB"/>
              </w:rPr>
            </w:pPr>
          </w:p>
        </w:tc>
        <w:tc>
          <w:tcPr>
            <w:tcW w:w="1266" w:type="dxa"/>
            <w:vAlign w:val="center"/>
            <w:hideMark/>
          </w:tcPr>
          <w:p w:rsidR="00706A6A" w:rsidRDefault="00706A6A">
            <w:pPr>
              <w:spacing w:line="276" w:lineRule="auto"/>
              <w:rPr>
                <w:rFonts w:asciiTheme="minorHAnsi" w:eastAsiaTheme="minorEastAsia" w:hAnsiTheme="minorHAnsi"/>
                <w:lang w:eastAsia="en-GB"/>
              </w:rPr>
            </w:pPr>
          </w:p>
        </w:tc>
      </w:tr>
      <w:tr w:rsidR="00706A6A" w:rsidTr="00706A6A">
        <w:trPr>
          <w:trHeight w:val="300"/>
        </w:trPr>
        <w:tc>
          <w:tcPr>
            <w:tcW w:w="6355" w:type="dxa"/>
            <w:noWrap/>
            <w:vAlign w:val="bottom"/>
            <w:hideMark/>
          </w:tcPr>
          <w:p w:rsidR="00706A6A" w:rsidRDefault="00706A6A">
            <w:pPr>
              <w:spacing w:line="276" w:lineRule="auto"/>
              <w:rPr>
                <w:rFonts w:asciiTheme="minorHAnsi" w:eastAsiaTheme="minorEastAsia" w:hAnsiTheme="minorHAnsi"/>
                <w:lang w:eastAsia="en-GB"/>
              </w:rPr>
            </w:pPr>
          </w:p>
        </w:tc>
        <w:tc>
          <w:tcPr>
            <w:tcW w:w="222" w:type="dxa"/>
            <w:noWrap/>
            <w:vAlign w:val="bottom"/>
            <w:hideMark/>
          </w:tcPr>
          <w:p w:rsidR="00706A6A" w:rsidRDefault="00706A6A">
            <w:pPr>
              <w:spacing w:line="276" w:lineRule="auto"/>
              <w:rPr>
                <w:rFonts w:asciiTheme="minorHAnsi" w:eastAsiaTheme="minorEastAsia" w:hAnsiTheme="minorHAnsi"/>
                <w:lang w:eastAsia="en-GB"/>
              </w:rPr>
            </w:pPr>
          </w:p>
        </w:tc>
        <w:tc>
          <w:tcPr>
            <w:tcW w:w="222" w:type="dxa"/>
            <w:noWrap/>
            <w:vAlign w:val="bottom"/>
            <w:hideMark/>
          </w:tcPr>
          <w:p w:rsidR="00706A6A" w:rsidRDefault="00706A6A">
            <w:pPr>
              <w:spacing w:line="276" w:lineRule="auto"/>
              <w:rPr>
                <w:rFonts w:asciiTheme="minorHAnsi" w:eastAsiaTheme="minorEastAsia" w:hAnsiTheme="minorHAnsi"/>
                <w:lang w:eastAsia="en-GB"/>
              </w:rPr>
            </w:pPr>
          </w:p>
        </w:tc>
        <w:tc>
          <w:tcPr>
            <w:tcW w:w="222" w:type="dxa"/>
            <w:noWrap/>
            <w:vAlign w:val="bottom"/>
            <w:hideMark/>
          </w:tcPr>
          <w:p w:rsidR="00706A6A" w:rsidRDefault="00706A6A">
            <w:pPr>
              <w:spacing w:line="276" w:lineRule="auto"/>
              <w:rPr>
                <w:rFonts w:asciiTheme="minorHAnsi" w:eastAsiaTheme="minorEastAsia" w:hAnsiTheme="minorHAnsi"/>
                <w:lang w:eastAsia="en-GB"/>
              </w:rPr>
            </w:pPr>
          </w:p>
        </w:tc>
        <w:tc>
          <w:tcPr>
            <w:tcW w:w="1266" w:type="dxa"/>
            <w:vAlign w:val="center"/>
            <w:hideMark/>
          </w:tcPr>
          <w:p w:rsidR="00706A6A" w:rsidRDefault="00706A6A">
            <w:pPr>
              <w:spacing w:line="276" w:lineRule="auto"/>
              <w:rPr>
                <w:rFonts w:asciiTheme="minorHAnsi" w:eastAsiaTheme="minorEastAsia" w:hAnsiTheme="minorHAnsi"/>
                <w:lang w:eastAsia="en-GB"/>
              </w:rPr>
            </w:pPr>
          </w:p>
        </w:tc>
        <w:tc>
          <w:tcPr>
            <w:tcW w:w="1266" w:type="dxa"/>
            <w:vAlign w:val="center"/>
            <w:hideMark/>
          </w:tcPr>
          <w:p w:rsidR="00706A6A" w:rsidRDefault="00706A6A">
            <w:pPr>
              <w:spacing w:line="276" w:lineRule="auto"/>
              <w:rPr>
                <w:rFonts w:asciiTheme="minorHAnsi" w:eastAsiaTheme="minorEastAsia" w:hAnsiTheme="minorHAnsi"/>
                <w:lang w:eastAsia="en-GB"/>
              </w:rPr>
            </w:pPr>
          </w:p>
        </w:tc>
      </w:tr>
      <w:tr w:rsidR="00706A6A" w:rsidTr="00706A6A">
        <w:trPr>
          <w:trHeight w:val="765"/>
        </w:trPr>
        <w:tc>
          <w:tcPr>
            <w:tcW w:w="7021" w:type="dxa"/>
            <w:gridSpan w:val="4"/>
            <w:vAlign w:val="bottom"/>
            <w:hideMark/>
          </w:tcPr>
          <w:p w:rsidR="00706A6A" w:rsidRDefault="00706A6A">
            <w:pPr>
              <w:spacing w:line="276" w:lineRule="auto"/>
              <w:rPr>
                <w:rFonts w:asciiTheme="minorHAnsi" w:hAnsiTheme="minorHAnsi"/>
                <w:color w:val="000000"/>
                <w:lang w:eastAsia="en-GB"/>
              </w:rPr>
            </w:pPr>
            <w:r>
              <w:rPr>
                <w:rFonts w:asciiTheme="minorHAnsi" w:hAnsiTheme="minorHAnsi"/>
                <w:color w:val="000000"/>
                <w:sz w:val="22"/>
                <w:szCs w:val="22"/>
                <w:lang w:eastAsia="en-GB"/>
              </w:rPr>
              <w:t>I have examined the books and confirmed that the above figures are to be a fair and accurate record of the accounts for 31st March 2022</w:t>
            </w:r>
          </w:p>
        </w:tc>
        <w:tc>
          <w:tcPr>
            <w:tcW w:w="1266" w:type="dxa"/>
            <w:vAlign w:val="center"/>
            <w:hideMark/>
          </w:tcPr>
          <w:p w:rsidR="00706A6A" w:rsidRDefault="00706A6A">
            <w:pPr>
              <w:spacing w:line="276" w:lineRule="auto"/>
              <w:rPr>
                <w:rFonts w:asciiTheme="minorHAnsi" w:eastAsiaTheme="minorEastAsia" w:hAnsiTheme="minorHAnsi"/>
                <w:lang w:eastAsia="en-GB"/>
              </w:rPr>
            </w:pPr>
          </w:p>
        </w:tc>
        <w:tc>
          <w:tcPr>
            <w:tcW w:w="1266" w:type="dxa"/>
            <w:vAlign w:val="center"/>
            <w:hideMark/>
          </w:tcPr>
          <w:p w:rsidR="00706A6A" w:rsidRDefault="00706A6A">
            <w:pPr>
              <w:spacing w:line="276" w:lineRule="auto"/>
              <w:rPr>
                <w:rFonts w:asciiTheme="minorHAnsi" w:eastAsiaTheme="minorEastAsia" w:hAnsiTheme="minorHAnsi"/>
                <w:lang w:eastAsia="en-GB"/>
              </w:rPr>
            </w:pPr>
          </w:p>
        </w:tc>
      </w:tr>
      <w:tr w:rsidR="00706A6A" w:rsidTr="00706A6A">
        <w:trPr>
          <w:trHeight w:val="300"/>
        </w:trPr>
        <w:tc>
          <w:tcPr>
            <w:tcW w:w="6355" w:type="dxa"/>
            <w:noWrap/>
            <w:vAlign w:val="bottom"/>
            <w:hideMark/>
          </w:tcPr>
          <w:p w:rsidR="00706A6A" w:rsidRDefault="00706A6A">
            <w:pPr>
              <w:spacing w:line="276" w:lineRule="auto"/>
              <w:rPr>
                <w:rFonts w:asciiTheme="minorHAnsi" w:eastAsiaTheme="minorEastAsia" w:hAnsiTheme="minorHAnsi"/>
                <w:lang w:eastAsia="en-GB"/>
              </w:rPr>
            </w:pPr>
          </w:p>
        </w:tc>
        <w:tc>
          <w:tcPr>
            <w:tcW w:w="222" w:type="dxa"/>
            <w:noWrap/>
            <w:vAlign w:val="bottom"/>
            <w:hideMark/>
          </w:tcPr>
          <w:p w:rsidR="00706A6A" w:rsidRDefault="00706A6A">
            <w:pPr>
              <w:spacing w:line="276" w:lineRule="auto"/>
              <w:rPr>
                <w:rFonts w:asciiTheme="minorHAnsi" w:eastAsiaTheme="minorEastAsia" w:hAnsiTheme="minorHAnsi"/>
                <w:lang w:eastAsia="en-GB"/>
              </w:rPr>
            </w:pPr>
          </w:p>
        </w:tc>
        <w:tc>
          <w:tcPr>
            <w:tcW w:w="222" w:type="dxa"/>
            <w:noWrap/>
            <w:vAlign w:val="bottom"/>
            <w:hideMark/>
          </w:tcPr>
          <w:p w:rsidR="00706A6A" w:rsidRDefault="00706A6A">
            <w:pPr>
              <w:spacing w:line="276" w:lineRule="auto"/>
              <w:rPr>
                <w:rFonts w:asciiTheme="minorHAnsi" w:eastAsiaTheme="minorEastAsia" w:hAnsiTheme="minorHAnsi"/>
                <w:lang w:eastAsia="en-GB"/>
              </w:rPr>
            </w:pPr>
          </w:p>
        </w:tc>
        <w:tc>
          <w:tcPr>
            <w:tcW w:w="222" w:type="dxa"/>
            <w:noWrap/>
            <w:vAlign w:val="bottom"/>
            <w:hideMark/>
          </w:tcPr>
          <w:p w:rsidR="00706A6A" w:rsidRDefault="00706A6A">
            <w:pPr>
              <w:spacing w:line="276" w:lineRule="auto"/>
              <w:rPr>
                <w:rFonts w:asciiTheme="minorHAnsi" w:eastAsiaTheme="minorEastAsia" w:hAnsiTheme="minorHAnsi"/>
                <w:lang w:eastAsia="en-GB"/>
              </w:rPr>
            </w:pPr>
          </w:p>
        </w:tc>
        <w:tc>
          <w:tcPr>
            <w:tcW w:w="1266" w:type="dxa"/>
            <w:vAlign w:val="center"/>
            <w:hideMark/>
          </w:tcPr>
          <w:p w:rsidR="00706A6A" w:rsidRDefault="00706A6A">
            <w:pPr>
              <w:spacing w:line="276" w:lineRule="auto"/>
              <w:rPr>
                <w:rFonts w:asciiTheme="minorHAnsi" w:eastAsiaTheme="minorEastAsia" w:hAnsiTheme="minorHAnsi"/>
                <w:lang w:eastAsia="en-GB"/>
              </w:rPr>
            </w:pPr>
          </w:p>
        </w:tc>
        <w:tc>
          <w:tcPr>
            <w:tcW w:w="1266" w:type="dxa"/>
            <w:vAlign w:val="center"/>
            <w:hideMark/>
          </w:tcPr>
          <w:p w:rsidR="00706A6A" w:rsidRDefault="00706A6A">
            <w:pPr>
              <w:spacing w:line="276" w:lineRule="auto"/>
              <w:rPr>
                <w:rFonts w:asciiTheme="minorHAnsi" w:eastAsiaTheme="minorEastAsia" w:hAnsiTheme="minorHAnsi"/>
                <w:lang w:eastAsia="en-GB"/>
              </w:rPr>
            </w:pPr>
          </w:p>
        </w:tc>
      </w:tr>
      <w:tr w:rsidR="00706A6A" w:rsidTr="00706A6A">
        <w:trPr>
          <w:trHeight w:val="300"/>
        </w:trPr>
        <w:tc>
          <w:tcPr>
            <w:tcW w:w="6355" w:type="dxa"/>
            <w:noWrap/>
            <w:vAlign w:val="bottom"/>
            <w:hideMark/>
          </w:tcPr>
          <w:p w:rsidR="00706A6A" w:rsidRDefault="00706A6A">
            <w:pPr>
              <w:spacing w:line="276" w:lineRule="auto"/>
              <w:rPr>
                <w:rFonts w:asciiTheme="minorHAnsi" w:eastAsiaTheme="minorEastAsia" w:hAnsiTheme="minorHAnsi"/>
                <w:lang w:eastAsia="en-GB"/>
              </w:rPr>
            </w:pPr>
          </w:p>
        </w:tc>
        <w:tc>
          <w:tcPr>
            <w:tcW w:w="222" w:type="dxa"/>
            <w:noWrap/>
            <w:vAlign w:val="bottom"/>
            <w:hideMark/>
          </w:tcPr>
          <w:p w:rsidR="00706A6A" w:rsidRDefault="00706A6A">
            <w:pPr>
              <w:spacing w:line="276" w:lineRule="auto"/>
              <w:rPr>
                <w:rFonts w:asciiTheme="minorHAnsi" w:eastAsiaTheme="minorEastAsia" w:hAnsiTheme="minorHAnsi"/>
                <w:lang w:eastAsia="en-GB"/>
              </w:rPr>
            </w:pPr>
          </w:p>
        </w:tc>
        <w:tc>
          <w:tcPr>
            <w:tcW w:w="222" w:type="dxa"/>
            <w:noWrap/>
            <w:vAlign w:val="bottom"/>
            <w:hideMark/>
          </w:tcPr>
          <w:p w:rsidR="00706A6A" w:rsidRDefault="00706A6A">
            <w:pPr>
              <w:spacing w:line="276" w:lineRule="auto"/>
              <w:rPr>
                <w:rFonts w:asciiTheme="minorHAnsi" w:eastAsiaTheme="minorEastAsia" w:hAnsiTheme="minorHAnsi"/>
                <w:lang w:eastAsia="en-GB"/>
              </w:rPr>
            </w:pPr>
          </w:p>
        </w:tc>
        <w:tc>
          <w:tcPr>
            <w:tcW w:w="222" w:type="dxa"/>
            <w:noWrap/>
            <w:vAlign w:val="bottom"/>
            <w:hideMark/>
          </w:tcPr>
          <w:p w:rsidR="00706A6A" w:rsidRDefault="00706A6A">
            <w:pPr>
              <w:spacing w:line="276" w:lineRule="auto"/>
              <w:rPr>
                <w:rFonts w:asciiTheme="minorHAnsi" w:eastAsiaTheme="minorEastAsia" w:hAnsiTheme="minorHAnsi"/>
                <w:lang w:eastAsia="en-GB"/>
              </w:rPr>
            </w:pPr>
          </w:p>
        </w:tc>
        <w:tc>
          <w:tcPr>
            <w:tcW w:w="1266" w:type="dxa"/>
            <w:vAlign w:val="center"/>
            <w:hideMark/>
          </w:tcPr>
          <w:p w:rsidR="00706A6A" w:rsidRDefault="00706A6A">
            <w:pPr>
              <w:spacing w:line="276" w:lineRule="auto"/>
              <w:rPr>
                <w:rFonts w:asciiTheme="minorHAnsi" w:eastAsiaTheme="minorEastAsia" w:hAnsiTheme="minorHAnsi"/>
                <w:lang w:eastAsia="en-GB"/>
              </w:rPr>
            </w:pPr>
          </w:p>
        </w:tc>
        <w:tc>
          <w:tcPr>
            <w:tcW w:w="1266" w:type="dxa"/>
            <w:vAlign w:val="center"/>
            <w:hideMark/>
          </w:tcPr>
          <w:p w:rsidR="00706A6A" w:rsidRDefault="00706A6A">
            <w:pPr>
              <w:spacing w:line="276" w:lineRule="auto"/>
              <w:rPr>
                <w:rFonts w:asciiTheme="minorHAnsi" w:eastAsiaTheme="minorEastAsia" w:hAnsiTheme="minorHAnsi"/>
                <w:lang w:eastAsia="en-GB"/>
              </w:rPr>
            </w:pPr>
          </w:p>
        </w:tc>
      </w:tr>
      <w:tr w:rsidR="00706A6A" w:rsidTr="00706A6A">
        <w:trPr>
          <w:trHeight w:val="315"/>
        </w:trPr>
        <w:tc>
          <w:tcPr>
            <w:tcW w:w="7021" w:type="dxa"/>
            <w:gridSpan w:val="4"/>
            <w:noWrap/>
            <w:vAlign w:val="bottom"/>
            <w:hideMark/>
          </w:tcPr>
          <w:p w:rsidR="00706A6A" w:rsidRDefault="00706A6A">
            <w:pPr>
              <w:spacing w:line="276" w:lineRule="auto"/>
              <w:rPr>
                <w:rFonts w:asciiTheme="minorHAnsi" w:hAnsiTheme="minorHAnsi"/>
                <w:color w:val="000000"/>
                <w:lang w:eastAsia="en-GB"/>
              </w:rPr>
            </w:pPr>
            <w:r>
              <w:rPr>
                <w:rFonts w:asciiTheme="minorHAnsi" w:hAnsiTheme="minorHAnsi"/>
                <w:color w:val="000000"/>
                <w:sz w:val="22"/>
                <w:szCs w:val="22"/>
                <w:lang w:eastAsia="en-GB"/>
              </w:rPr>
              <w:t>Audited by ____</w:t>
            </w:r>
            <w:r>
              <w:rPr>
                <w:rFonts w:ascii="Lucida Handwriting" w:hAnsi="Lucida Handwriting"/>
                <w:color w:val="000000"/>
                <w:sz w:val="22"/>
                <w:szCs w:val="22"/>
                <w:u w:val="single"/>
                <w:lang w:eastAsia="en-GB"/>
              </w:rPr>
              <w:t xml:space="preserve"> J Armour</w:t>
            </w:r>
            <w:r>
              <w:rPr>
                <w:rFonts w:asciiTheme="minorHAnsi" w:hAnsiTheme="minorHAnsi"/>
                <w:color w:val="000000"/>
                <w:sz w:val="22"/>
                <w:szCs w:val="22"/>
                <w:lang w:eastAsia="en-GB"/>
              </w:rPr>
              <w:t xml:space="preserve">______________________________  </w:t>
            </w:r>
          </w:p>
        </w:tc>
        <w:tc>
          <w:tcPr>
            <w:tcW w:w="2532" w:type="dxa"/>
            <w:gridSpan w:val="2"/>
            <w:noWrap/>
            <w:vAlign w:val="bottom"/>
            <w:hideMark/>
          </w:tcPr>
          <w:p w:rsidR="00706A6A" w:rsidRDefault="00706A6A">
            <w:pPr>
              <w:spacing w:line="276" w:lineRule="auto"/>
              <w:rPr>
                <w:rFonts w:ascii="Calibri" w:hAnsi="Calibri"/>
                <w:b/>
                <w:bCs/>
                <w:color w:val="000000"/>
                <w:u w:val="single"/>
                <w:lang w:eastAsia="en-GB"/>
              </w:rPr>
            </w:pPr>
            <w:r>
              <w:rPr>
                <w:rFonts w:ascii="Calibri" w:hAnsi="Calibri"/>
                <w:b/>
                <w:bCs/>
                <w:color w:val="000000"/>
                <w:sz w:val="22"/>
                <w:szCs w:val="22"/>
                <w:u w:val="single"/>
                <w:lang w:eastAsia="en-GB"/>
              </w:rPr>
              <w:t>Mr J Armour</w:t>
            </w:r>
          </w:p>
        </w:tc>
      </w:tr>
      <w:tr w:rsidR="00706A6A" w:rsidTr="00706A6A">
        <w:trPr>
          <w:trHeight w:val="315"/>
        </w:trPr>
        <w:tc>
          <w:tcPr>
            <w:tcW w:w="6355" w:type="dxa"/>
            <w:noWrap/>
            <w:vAlign w:val="bottom"/>
            <w:hideMark/>
          </w:tcPr>
          <w:p w:rsidR="00706A6A" w:rsidRDefault="00706A6A">
            <w:pPr>
              <w:spacing w:line="276" w:lineRule="auto"/>
              <w:rPr>
                <w:rFonts w:asciiTheme="minorHAnsi" w:hAnsiTheme="minorHAnsi"/>
                <w:b/>
                <w:bCs/>
                <w:color w:val="000000"/>
                <w:lang w:eastAsia="en-GB"/>
              </w:rPr>
            </w:pPr>
            <w:r>
              <w:rPr>
                <w:rFonts w:asciiTheme="minorHAnsi" w:hAnsiTheme="minorHAnsi"/>
                <w:b/>
                <w:bCs/>
                <w:color w:val="000000"/>
                <w:sz w:val="22"/>
                <w:szCs w:val="22"/>
                <w:lang w:eastAsia="en-GB"/>
              </w:rPr>
              <w:t>Independent Financial Examiner</w:t>
            </w:r>
          </w:p>
        </w:tc>
        <w:tc>
          <w:tcPr>
            <w:tcW w:w="222" w:type="dxa"/>
            <w:noWrap/>
            <w:vAlign w:val="bottom"/>
            <w:hideMark/>
          </w:tcPr>
          <w:p w:rsidR="00706A6A" w:rsidRDefault="00706A6A">
            <w:pPr>
              <w:spacing w:line="276" w:lineRule="auto"/>
              <w:rPr>
                <w:rFonts w:asciiTheme="minorHAnsi" w:eastAsiaTheme="minorEastAsia" w:hAnsiTheme="minorHAnsi"/>
                <w:lang w:eastAsia="en-GB"/>
              </w:rPr>
            </w:pPr>
          </w:p>
        </w:tc>
        <w:tc>
          <w:tcPr>
            <w:tcW w:w="222" w:type="dxa"/>
            <w:noWrap/>
            <w:vAlign w:val="bottom"/>
            <w:hideMark/>
          </w:tcPr>
          <w:p w:rsidR="00706A6A" w:rsidRDefault="00706A6A">
            <w:pPr>
              <w:spacing w:line="276" w:lineRule="auto"/>
              <w:rPr>
                <w:rFonts w:asciiTheme="minorHAnsi" w:eastAsiaTheme="minorEastAsia" w:hAnsiTheme="minorHAnsi"/>
                <w:lang w:eastAsia="en-GB"/>
              </w:rPr>
            </w:pPr>
          </w:p>
        </w:tc>
        <w:tc>
          <w:tcPr>
            <w:tcW w:w="222" w:type="dxa"/>
            <w:noWrap/>
            <w:vAlign w:val="bottom"/>
            <w:hideMark/>
          </w:tcPr>
          <w:p w:rsidR="00706A6A" w:rsidRDefault="00706A6A">
            <w:pPr>
              <w:spacing w:line="276" w:lineRule="auto"/>
              <w:rPr>
                <w:rFonts w:asciiTheme="minorHAnsi" w:eastAsiaTheme="minorEastAsia" w:hAnsiTheme="minorHAnsi"/>
                <w:lang w:eastAsia="en-GB"/>
              </w:rPr>
            </w:pPr>
          </w:p>
        </w:tc>
        <w:tc>
          <w:tcPr>
            <w:tcW w:w="1266" w:type="dxa"/>
            <w:vAlign w:val="center"/>
            <w:hideMark/>
          </w:tcPr>
          <w:p w:rsidR="00706A6A" w:rsidRDefault="00706A6A">
            <w:pPr>
              <w:spacing w:line="276" w:lineRule="auto"/>
              <w:rPr>
                <w:rFonts w:asciiTheme="minorHAnsi" w:eastAsiaTheme="minorEastAsia" w:hAnsiTheme="minorHAnsi"/>
                <w:lang w:eastAsia="en-GB"/>
              </w:rPr>
            </w:pPr>
          </w:p>
        </w:tc>
        <w:tc>
          <w:tcPr>
            <w:tcW w:w="1266" w:type="dxa"/>
            <w:vAlign w:val="center"/>
            <w:hideMark/>
          </w:tcPr>
          <w:p w:rsidR="00706A6A" w:rsidRDefault="00706A6A">
            <w:pPr>
              <w:spacing w:line="276" w:lineRule="auto"/>
              <w:rPr>
                <w:rFonts w:asciiTheme="minorHAnsi" w:eastAsiaTheme="minorEastAsia" w:hAnsiTheme="minorHAnsi"/>
                <w:lang w:eastAsia="en-GB"/>
              </w:rPr>
            </w:pPr>
          </w:p>
        </w:tc>
      </w:tr>
      <w:tr w:rsidR="00706A6A" w:rsidTr="00706A6A">
        <w:trPr>
          <w:trHeight w:val="454"/>
        </w:trPr>
        <w:tc>
          <w:tcPr>
            <w:tcW w:w="6355" w:type="dxa"/>
            <w:noWrap/>
            <w:vAlign w:val="bottom"/>
            <w:hideMark/>
          </w:tcPr>
          <w:p w:rsidR="00706A6A" w:rsidRDefault="00706A6A">
            <w:pPr>
              <w:spacing w:line="276" w:lineRule="auto"/>
              <w:rPr>
                <w:rFonts w:asciiTheme="minorHAnsi" w:eastAsiaTheme="minorEastAsia" w:hAnsiTheme="minorHAnsi"/>
                <w:lang w:eastAsia="en-GB"/>
              </w:rPr>
            </w:pPr>
            <w:r>
              <w:rPr>
                <w:rFonts w:asciiTheme="minorHAnsi" w:hAnsiTheme="minorHAnsi"/>
                <w:color w:val="000000"/>
                <w:sz w:val="22"/>
                <w:szCs w:val="22"/>
                <w:lang w:eastAsia="en-GB"/>
              </w:rPr>
              <w:t xml:space="preserve">Date  </w:t>
            </w:r>
          </w:p>
        </w:tc>
        <w:tc>
          <w:tcPr>
            <w:tcW w:w="222" w:type="dxa"/>
            <w:noWrap/>
            <w:vAlign w:val="bottom"/>
            <w:hideMark/>
          </w:tcPr>
          <w:p w:rsidR="00706A6A" w:rsidRDefault="00706A6A">
            <w:pPr>
              <w:spacing w:line="276" w:lineRule="auto"/>
              <w:rPr>
                <w:rFonts w:asciiTheme="minorHAnsi" w:eastAsiaTheme="minorEastAsia" w:hAnsiTheme="minorHAnsi"/>
                <w:lang w:eastAsia="en-GB"/>
              </w:rPr>
            </w:pPr>
          </w:p>
        </w:tc>
        <w:tc>
          <w:tcPr>
            <w:tcW w:w="222" w:type="dxa"/>
            <w:noWrap/>
            <w:vAlign w:val="bottom"/>
            <w:hideMark/>
          </w:tcPr>
          <w:p w:rsidR="00706A6A" w:rsidRDefault="00706A6A">
            <w:pPr>
              <w:spacing w:line="276" w:lineRule="auto"/>
              <w:rPr>
                <w:rFonts w:asciiTheme="minorHAnsi" w:eastAsiaTheme="minorEastAsia" w:hAnsiTheme="minorHAnsi"/>
                <w:lang w:eastAsia="en-GB"/>
              </w:rPr>
            </w:pPr>
          </w:p>
        </w:tc>
        <w:tc>
          <w:tcPr>
            <w:tcW w:w="222" w:type="dxa"/>
            <w:noWrap/>
            <w:vAlign w:val="bottom"/>
            <w:hideMark/>
          </w:tcPr>
          <w:p w:rsidR="00706A6A" w:rsidRDefault="00706A6A">
            <w:pPr>
              <w:spacing w:line="276" w:lineRule="auto"/>
              <w:rPr>
                <w:rFonts w:asciiTheme="minorHAnsi" w:eastAsiaTheme="minorEastAsia" w:hAnsiTheme="minorHAnsi"/>
                <w:lang w:eastAsia="en-GB"/>
              </w:rPr>
            </w:pPr>
          </w:p>
        </w:tc>
        <w:tc>
          <w:tcPr>
            <w:tcW w:w="1266" w:type="dxa"/>
            <w:vAlign w:val="center"/>
            <w:hideMark/>
          </w:tcPr>
          <w:p w:rsidR="00706A6A" w:rsidRDefault="00706A6A">
            <w:pPr>
              <w:spacing w:line="276" w:lineRule="auto"/>
              <w:rPr>
                <w:rFonts w:asciiTheme="minorHAnsi" w:eastAsiaTheme="minorEastAsia" w:hAnsiTheme="minorHAnsi"/>
                <w:lang w:eastAsia="en-GB"/>
              </w:rPr>
            </w:pPr>
          </w:p>
        </w:tc>
        <w:tc>
          <w:tcPr>
            <w:tcW w:w="1266" w:type="dxa"/>
            <w:vAlign w:val="center"/>
            <w:hideMark/>
          </w:tcPr>
          <w:p w:rsidR="00706A6A" w:rsidRDefault="00706A6A">
            <w:pPr>
              <w:spacing w:line="276" w:lineRule="auto"/>
              <w:rPr>
                <w:rFonts w:asciiTheme="minorHAnsi" w:eastAsiaTheme="minorEastAsia" w:hAnsiTheme="minorHAnsi"/>
                <w:lang w:eastAsia="en-GB"/>
              </w:rPr>
            </w:pPr>
          </w:p>
        </w:tc>
      </w:tr>
      <w:tr w:rsidR="00706A6A" w:rsidTr="00706A6A">
        <w:trPr>
          <w:trHeight w:val="315"/>
        </w:trPr>
        <w:tc>
          <w:tcPr>
            <w:tcW w:w="6355" w:type="dxa"/>
            <w:noWrap/>
            <w:vAlign w:val="bottom"/>
            <w:hideMark/>
          </w:tcPr>
          <w:p w:rsidR="00706A6A" w:rsidRDefault="00706A6A">
            <w:pPr>
              <w:spacing w:line="276" w:lineRule="auto"/>
              <w:rPr>
                <w:rFonts w:asciiTheme="minorHAnsi" w:hAnsiTheme="minorHAnsi"/>
                <w:color w:val="000000"/>
                <w:lang w:eastAsia="en-GB"/>
              </w:rPr>
            </w:pPr>
            <w:r>
              <w:rPr>
                <w:rFonts w:asciiTheme="minorHAnsi" w:hAnsiTheme="minorHAnsi"/>
                <w:color w:val="000000"/>
                <w:sz w:val="22"/>
                <w:szCs w:val="22"/>
                <w:lang w:eastAsia="en-GB"/>
              </w:rPr>
              <w:t xml:space="preserve">  </w:t>
            </w:r>
          </w:p>
        </w:tc>
        <w:tc>
          <w:tcPr>
            <w:tcW w:w="222" w:type="dxa"/>
            <w:noWrap/>
            <w:vAlign w:val="bottom"/>
            <w:hideMark/>
          </w:tcPr>
          <w:p w:rsidR="00706A6A" w:rsidRDefault="00706A6A">
            <w:pPr>
              <w:spacing w:line="276" w:lineRule="auto"/>
              <w:rPr>
                <w:rFonts w:asciiTheme="minorHAnsi" w:eastAsiaTheme="minorEastAsia" w:hAnsiTheme="minorHAnsi"/>
                <w:lang w:eastAsia="en-GB"/>
              </w:rPr>
            </w:pPr>
          </w:p>
        </w:tc>
        <w:tc>
          <w:tcPr>
            <w:tcW w:w="222" w:type="dxa"/>
            <w:noWrap/>
            <w:vAlign w:val="bottom"/>
            <w:hideMark/>
          </w:tcPr>
          <w:p w:rsidR="00706A6A" w:rsidRDefault="00706A6A">
            <w:pPr>
              <w:spacing w:line="276" w:lineRule="auto"/>
              <w:rPr>
                <w:rFonts w:asciiTheme="minorHAnsi" w:eastAsiaTheme="minorEastAsia" w:hAnsiTheme="minorHAnsi"/>
                <w:lang w:eastAsia="en-GB"/>
              </w:rPr>
            </w:pPr>
          </w:p>
        </w:tc>
        <w:tc>
          <w:tcPr>
            <w:tcW w:w="222" w:type="dxa"/>
            <w:noWrap/>
            <w:vAlign w:val="bottom"/>
            <w:hideMark/>
          </w:tcPr>
          <w:p w:rsidR="00706A6A" w:rsidRDefault="00706A6A">
            <w:pPr>
              <w:spacing w:line="276" w:lineRule="auto"/>
              <w:rPr>
                <w:rFonts w:asciiTheme="minorHAnsi" w:eastAsiaTheme="minorEastAsia" w:hAnsiTheme="minorHAnsi"/>
                <w:lang w:eastAsia="en-GB"/>
              </w:rPr>
            </w:pPr>
          </w:p>
        </w:tc>
        <w:tc>
          <w:tcPr>
            <w:tcW w:w="1266" w:type="dxa"/>
            <w:vAlign w:val="center"/>
            <w:hideMark/>
          </w:tcPr>
          <w:p w:rsidR="00706A6A" w:rsidRDefault="00706A6A">
            <w:pPr>
              <w:spacing w:line="276" w:lineRule="auto"/>
              <w:rPr>
                <w:rFonts w:asciiTheme="minorHAnsi" w:eastAsiaTheme="minorEastAsia" w:hAnsiTheme="minorHAnsi"/>
                <w:lang w:eastAsia="en-GB"/>
              </w:rPr>
            </w:pPr>
          </w:p>
        </w:tc>
        <w:tc>
          <w:tcPr>
            <w:tcW w:w="1266" w:type="dxa"/>
            <w:vAlign w:val="center"/>
            <w:hideMark/>
          </w:tcPr>
          <w:p w:rsidR="00706A6A" w:rsidRDefault="00706A6A">
            <w:pPr>
              <w:spacing w:line="276" w:lineRule="auto"/>
              <w:rPr>
                <w:rFonts w:asciiTheme="minorHAnsi" w:eastAsiaTheme="minorEastAsia" w:hAnsiTheme="minorHAnsi"/>
                <w:lang w:eastAsia="en-GB"/>
              </w:rPr>
            </w:pPr>
          </w:p>
        </w:tc>
      </w:tr>
    </w:tbl>
    <w:p w:rsidR="00B93E50" w:rsidRDefault="00B93E50" w:rsidP="00B93E50">
      <w:pPr>
        <w:jc w:val="right"/>
        <w:rPr>
          <w:rFonts w:ascii="Calibri" w:hAnsi="Calibri"/>
          <w:b/>
          <w:bCs/>
          <w:i/>
          <w:iCs/>
          <w:color w:val="000000"/>
          <w:sz w:val="28"/>
          <w:szCs w:val="28"/>
          <w:u w:val="single"/>
          <w:lang w:eastAsia="en-GB"/>
        </w:rPr>
      </w:pPr>
      <w:r>
        <w:rPr>
          <w:rFonts w:ascii="Calibri" w:hAnsi="Calibri"/>
          <w:b/>
          <w:bCs/>
          <w:i/>
          <w:iCs/>
          <w:color w:val="000000"/>
          <w:sz w:val="28"/>
          <w:szCs w:val="28"/>
          <w:u w:val="single"/>
          <w:lang w:eastAsia="en-GB"/>
        </w:rPr>
        <w:lastRenderedPageBreak/>
        <w:t>Appendix 2</w:t>
      </w:r>
    </w:p>
    <w:p w:rsidR="00B93E50" w:rsidRDefault="00B93E50" w:rsidP="00B93E50">
      <w:pPr>
        <w:jc w:val="center"/>
        <w:rPr>
          <w:rFonts w:ascii="Calibri" w:hAnsi="Calibri"/>
          <w:b/>
          <w:bCs/>
          <w:i/>
          <w:iCs/>
          <w:color w:val="000000"/>
          <w:sz w:val="32"/>
          <w:szCs w:val="32"/>
          <w:u w:val="single"/>
          <w:lang w:eastAsia="en-GB"/>
        </w:rPr>
      </w:pPr>
      <w:r>
        <w:rPr>
          <w:noProof/>
          <w:lang w:eastAsia="en-GB"/>
        </w:rPr>
        <w:drawing>
          <wp:inline distT="0" distB="0" distL="0" distR="0">
            <wp:extent cx="3924935" cy="861060"/>
            <wp:effectExtent l="19050" t="0" r="0" b="0"/>
            <wp:docPr id="2" name="Picture 1" descr="cid:part1.A43FF257.608C7D1B@sky.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part1.A43FF257.608C7D1B@sky.com"/>
                    <pic:cNvPicPr>
                      <a:picLocks noChangeAspect="1" noChangeArrowheads="1"/>
                    </pic:cNvPicPr>
                  </pic:nvPicPr>
                  <pic:blipFill>
                    <a:blip r:embed="rId5" r:link="rId6" cstate="print"/>
                    <a:srcRect/>
                    <a:stretch>
                      <a:fillRect/>
                    </a:stretch>
                  </pic:blipFill>
                  <pic:spPr bwMode="auto">
                    <a:xfrm>
                      <a:off x="0" y="0"/>
                      <a:ext cx="3924935" cy="861060"/>
                    </a:xfrm>
                    <a:prstGeom prst="rect">
                      <a:avLst/>
                    </a:prstGeom>
                    <a:noFill/>
                    <a:ln w="9525">
                      <a:noFill/>
                      <a:miter lim="800000"/>
                      <a:headEnd/>
                      <a:tailEnd/>
                    </a:ln>
                  </pic:spPr>
                </pic:pic>
              </a:graphicData>
            </a:graphic>
          </wp:inline>
        </w:drawing>
      </w:r>
    </w:p>
    <w:p w:rsidR="00B93E50" w:rsidRDefault="00B93E50" w:rsidP="00B93E50">
      <w:pPr>
        <w:rPr>
          <w:rFonts w:ascii="Calibri" w:hAnsi="Calibri"/>
          <w:b/>
          <w:bCs/>
          <w:i/>
          <w:iCs/>
          <w:color w:val="000000"/>
          <w:sz w:val="32"/>
          <w:szCs w:val="32"/>
          <w:u w:val="single"/>
          <w:lang w:eastAsia="en-GB"/>
        </w:rPr>
      </w:pPr>
    </w:p>
    <w:p w:rsidR="00B93E50" w:rsidRDefault="00B93E50" w:rsidP="00B93E50">
      <w:pPr>
        <w:jc w:val="center"/>
        <w:rPr>
          <w:rFonts w:ascii="Calibri" w:hAnsi="Calibri"/>
          <w:b/>
          <w:bCs/>
          <w:i/>
          <w:iCs/>
          <w:color w:val="000000"/>
          <w:sz w:val="28"/>
          <w:szCs w:val="28"/>
          <w:u w:val="single"/>
          <w:lang w:eastAsia="en-GB"/>
        </w:rPr>
      </w:pPr>
      <w:r>
        <w:rPr>
          <w:rFonts w:ascii="Calibri" w:hAnsi="Calibri"/>
          <w:b/>
          <w:bCs/>
          <w:i/>
          <w:iCs/>
          <w:color w:val="000000"/>
          <w:sz w:val="28"/>
          <w:szCs w:val="28"/>
          <w:u w:val="single"/>
          <w:lang w:eastAsia="en-GB"/>
        </w:rPr>
        <w:t>National Arena Swimming League (North West)</w:t>
      </w:r>
    </w:p>
    <w:p w:rsidR="00B93E50" w:rsidRDefault="00B93E50" w:rsidP="00B93E50">
      <w:pPr>
        <w:rPr>
          <w:rFonts w:ascii="Arial" w:hAnsi="Arial" w:cs="Arial"/>
          <w:sz w:val="28"/>
          <w:szCs w:val="28"/>
        </w:rPr>
      </w:pPr>
    </w:p>
    <w:p w:rsidR="00B93E50" w:rsidRDefault="00B93E50" w:rsidP="00B93E50">
      <w:pPr>
        <w:jc w:val="center"/>
        <w:rPr>
          <w:rFonts w:ascii="Calibri" w:hAnsi="Calibri"/>
          <w:b/>
          <w:bCs/>
          <w:i/>
          <w:iCs/>
          <w:color w:val="000000"/>
          <w:sz w:val="28"/>
          <w:szCs w:val="28"/>
          <w:u w:val="single"/>
          <w:lang w:eastAsia="en-GB"/>
        </w:rPr>
      </w:pPr>
      <w:r>
        <w:rPr>
          <w:rFonts w:ascii="Calibri" w:hAnsi="Calibri"/>
          <w:b/>
          <w:bCs/>
          <w:i/>
          <w:iCs/>
          <w:color w:val="000000"/>
          <w:sz w:val="28"/>
          <w:szCs w:val="28"/>
          <w:u w:val="single"/>
          <w:lang w:eastAsia="en-GB"/>
        </w:rPr>
        <w:t>ACCOUNTS TO YEAR ENDING 31st MARCH 2022</w:t>
      </w:r>
    </w:p>
    <w:p w:rsidR="00B93E50" w:rsidRDefault="00B93E50" w:rsidP="00B93E50">
      <w:pPr>
        <w:jc w:val="center"/>
        <w:rPr>
          <w:rFonts w:ascii="Calibri" w:hAnsi="Calibri"/>
          <w:b/>
          <w:bCs/>
          <w:i/>
          <w:iCs/>
          <w:color w:val="000000"/>
          <w:sz w:val="28"/>
          <w:szCs w:val="28"/>
          <w:u w:val="single"/>
          <w:lang w:eastAsia="en-GB"/>
        </w:rPr>
      </w:pPr>
    </w:p>
    <w:p w:rsidR="00B93E50" w:rsidRDefault="00B93E50" w:rsidP="00B93E50">
      <w:pPr>
        <w:jc w:val="center"/>
        <w:rPr>
          <w:rFonts w:ascii="Calibri" w:hAnsi="Calibri"/>
          <w:b/>
          <w:bCs/>
          <w:i/>
          <w:iCs/>
          <w:color w:val="000000"/>
          <w:sz w:val="28"/>
          <w:szCs w:val="28"/>
          <w:u w:val="single"/>
          <w:lang w:eastAsia="en-GB"/>
        </w:rPr>
      </w:pPr>
    </w:p>
    <w:tbl>
      <w:tblPr>
        <w:tblW w:w="9622" w:type="dxa"/>
        <w:tblLook w:val="04A0"/>
      </w:tblPr>
      <w:tblGrid>
        <w:gridCol w:w="3340"/>
        <w:gridCol w:w="300"/>
        <w:gridCol w:w="1700"/>
        <w:gridCol w:w="420"/>
        <w:gridCol w:w="1600"/>
        <w:gridCol w:w="280"/>
        <w:gridCol w:w="222"/>
        <w:gridCol w:w="1760"/>
      </w:tblGrid>
      <w:tr w:rsidR="00B93E50" w:rsidTr="00B93E50">
        <w:trPr>
          <w:trHeight w:val="630"/>
        </w:trPr>
        <w:tc>
          <w:tcPr>
            <w:tcW w:w="3340" w:type="dxa"/>
            <w:tcBorders>
              <w:top w:val="single" w:sz="4" w:space="0" w:color="auto"/>
              <w:left w:val="single" w:sz="4" w:space="0" w:color="auto"/>
              <w:bottom w:val="single" w:sz="4" w:space="0" w:color="auto"/>
              <w:right w:val="single" w:sz="4" w:space="0" w:color="auto"/>
            </w:tcBorders>
            <w:noWrap/>
            <w:vAlign w:val="bottom"/>
            <w:hideMark/>
          </w:tcPr>
          <w:p w:rsidR="00B93E50" w:rsidRDefault="00B93E50">
            <w:pPr>
              <w:spacing w:line="276" w:lineRule="auto"/>
              <w:rPr>
                <w:rFonts w:ascii="Calibri" w:hAnsi="Calibri"/>
                <w:b/>
                <w:bCs/>
                <w:color w:val="000000"/>
                <w:lang w:eastAsia="en-GB"/>
              </w:rPr>
            </w:pPr>
            <w:r>
              <w:rPr>
                <w:rFonts w:ascii="Calibri" w:hAnsi="Calibri" w:cs="Calibri"/>
                <w:b/>
                <w:bCs/>
                <w:color w:val="000000"/>
              </w:rPr>
              <w:t>INCOME</w:t>
            </w:r>
          </w:p>
        </w:tc>
        <w:tc>
          <w:tcPr>
            <w:tcW w:w="300" w:type="dxa"/>
            <w:noWrap/>
            <w:vAlign w:val="bottom"/>
            <w:hideMark/>
          </w:tcPr>
          <w:p w:rsidR="00B93E50" w:rsidRDefault="00B93E50">
            <w:pPr>
              <w:spacing w:line="276" w:lineRule="auto"/>
              <w:rPr>
                <w:rFonts w:asciiTheme="minorHAnsi" w:eastAsiaTheme="minorEastAsia" w:hAnsiTheme="minorHAnsi"/>
                <w:lang w:eastAsia="en-GB"/>
              </w:rPr>
            </w:pPr>
          </w:p>
        </w:tc>
        <w:tc>
          <w:tcPr>
            <w:tcW w:w="1700" w:type="dxa"/>
            <w:tcBorders>
              <w:top w:val="single" w:sz="4" w:space="0" w:color="auto"/>
              <w:left w:val="single" w:sz="4" w:space="0" w:color="auto"/>
              <w:bottom w:val="single" w:sz="4" w:space="0" w:color="auto"/>
              <w:right w:val="single" w:sz="4" w:space="0" w:color="auto"/>
            </w:tcBorders>
            <w:noWrap/>
            <w:vAlign w:val="bottom"/>
            <w:hideMark/>
          </w:tcPr>
          <w:p w:rsidR="00B93E50" w:rsidRDefault="00B93E50">
            <w:pPr>
              <w:spacing w:line="276" w:lineRule="auto"/>
              <w:jc w:val="center"/>
              <w:rPr>
                <w:rFonts w:ascii="Calibri" w:hAnsi="Calibri"/>
                <w:b/>
                <w:bCs/>
                <w:lang w:eastAsia="en-GB"/>
              </w:rPr>
            </w:pPr>
            <w:r>
              <w:rPr>
                <w:rFonts w:ascii="Calibri" w:hAnsi="Calibri" w:cs="Calibri"/>
                <w:b/>
                <w:bCs/>
              </w:rPr>
              <w:t>2022</w:t>
            </w:r>
          </w:p>
        </w:tc>
        <w:tc>
          <w:tcPr>
            <w:tcW w:w="420" w:type="dxa"/>
            <w:noWrap/>
            <w:vAlign w:val="bottom"/>
            <w:hideMark/>
          </w:tcPr>
          <w:p w:rsidR="00B93E50" w:rsidRDefault="00B93E50">
            <w:pPr>
              <w:spacing w:line="276" w:lineRule="auto"/>
              <w:rPr>
                <w:rFonts w:asciiTheme="minorHAnsi" w:eastAsiaTheme="minorEastAsia" w:hAnsiTheme="minorHAnsi"/>
                <w:lang w:eastAsia="en-GB"/>
              </w:rPr>
            </w:pPr>
          </w:p>
        </w:tc>
        <w:tc>
          <w:tcPr>
            <w:tcW w:w="1600" w:type="dxa"/>
            <w:tcBorders>
              <w:top w:val="single" w:sz="4" w:space="0" w:color="auto"/>
              <w:left w:val="single" w:sz="4" w:space="0" w:color="auto"/>
              <w:bottom w:val="single" w:sz="4" w:space="0" w:color="auto"/>
              <w:right w:val="single" w:sz="4" w:space="0" w:color="auto"/>
            </w:tcBorders>
            <w:noWrap/>
            <w:vAlign w:val="bottom"/>
            <w:hideMark/>
          </w:tcPr>
          <w:p w:rsidR="00B93E50" w:rsidRDefault="00B93E50">
            <w:pPr>
              <w:spacing w:line="276" w:lineRule="auto"/>
              <w:jc w:val="center"/>
              <w:rPr>
                <w:rFonts w:ascii="Calibri" w:hAnsi="Calibri"/>
                <w:b/>
                <w:bCs/>
                <w:lang w:eastAsia="en-GB"/>
              </w:rPr>
            </w:pPr>
            <w:r>
              <w:rPr>
                <w:rFonts w:ascii="Calibri" w:hAnsi="Calibri" w:cs="Calibri"/>
                <w:b/>
                <w:bCs/>
              </w:rPr>
              <w:t>2020</w:t>
            </w:r>
          </w:p>
        </w:tc>
        <w:tc>
          <w:tcPr>
            <w:tcW w:w="280" w:type="dxa"/>
            <w:noWrap/>
            <w:vAlign w:val="bottom"/>
            <w:hideMark/>
          </w:tcPr>
          <w:p w:rsidR="00B93E50" w:rsidRDefault="00B93E50">
            <w:pPr>
              <w:spacing w:line="276" w:lineRule="auto"/>
              <w:rPr>
                <w:rFonts w:asciiTheme="minorHAnsi" w:eastAsiaTheme="minorEastAsia" w:hAnsiTheme="minorHAnsi"/>
                <w:lang w:eastAsia="en-GB"/>
              </w:rPr>
            </w:pPr>
          </w:p>
        </w:tc>
        <w:tc>
          <w:tcPr>
            <w:tcW w:w="222" w:type="dxa"/>
            <w:noWrap/>
            <w:vAlign w:val="bottom"/>
            <w:hideMark/>
          </w:tcPr>
          <w:p w:rsidR="00B93E50" w:rsidRDefault="00B93E50">
            <w:pPr>
              <w:spacing w:line="276" w:lineRule="auto"/>
              <w:rPr>
                <w:rFonts w:asciiTheme="minorHAnsi" w:eastAsiaTheme="minorEastAsia" w:hAnsiTheme="minorHAnsi"/>
                <w:lang w:eastAsia="en-GB"/>
              </w:rPr>
            </w:pPr>
          </w:p>
        </w:tc>
        <w:tc>
          <w:tcPr>
            <w:tcW w:w="1760" w:type="dxa"/>
            <w:tcBorders>
              <w:top w:val="single" w:sz="4" w:space="0" w:color="auto"/>
              <w:left w:val="single" w:sz="4" w:space="0" w:color="auto"/>
              <w:bottom w:val="single" w:sz="4" w:space="0" w:color="auto"/>
              <w:right w:val="single" w:sz="4" w:space="0" w:color="auto"/>
            </w:tcBorders>
            <w:vAlign w:val="bottom"/>
            <w:hideMark/>
          </w:tcPr>
          <w:p w:rsidR="00B93E50" w:rsidRDefault="00B93E50">
            <w:pPr>
              <w:spacing w:line="276" w:lineRule="auto"/>
              <w:jc w:val="center"/>
              <w:rPr>
                <w:rFonts w:ascii="Calibri" w:hAnsi="Calibri"/>
                <w:b/>
                <w:bCs/>
                <w:color w:val="000000"/>
                <w:lang w:eastAsia="en-GB"/>
              </w:rPr>
            </w:pPr>
            <w:r>
              <w:rPr>
                <w:rFonts w:ascii="Calibri" w:hAnsi="Calibri" w:cs="Calibri"/>
                <w:b/>
                <w:bCs/>
                <w:color w:val="000000"/>
              </w:rPr>
              <w:t>Variance to Previous Year</w:t>
            </w:r>
          </w:p>
        </w:tc>
      </w:tr>
      <w:tr w:rsidR="00B93E50" w:rsidTr="00B93E50">
        <w:trPr>
          <w:trHeight w:val="420"/>
        </w:trPr>
        <w:tc>
          <w:tcPr>
            <w:tcW w:w="334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rPr>
                <w:rFonts w:ascii="Calibri" w:hAnsi="Calibri"/>
                <w:color w:val="000000"/>
                <w:sz w:val="32"/>
                <w:szCs w:val="32"/>
                <w:lang w:eastAsia="en-GB"/>
              </w:rPr>
            </w:pPr>
            <w:r>
              <w:rPr>
                <w:rFonts w:ascii="Calibri" w:hAnsi="Calibri" w:cs="Calibri"/>
                <w:color w:val="000000"/>
                <w:sz w:val="32"/>
                <w:szCs w:val="32"/>
              </w:rPr>
              <w:t> </w:t>
            </w:r>
          </w:p>
        </w:tc>
        <w:tc>
          <w:tcPr>
            <w:tcW w:w="300" w:type="dxa"/>
            <w:noWrap/>
            <w:vAlign w:val="bottom"/>
            <w:hideMark/>
          </w:tcPr>
          <w:p w:rsidR="00B93E50" w:rsidRDefault="00B93E50">
            <w:pPr>
              <w:spacing w:line="276" w:lineRule="auto"/>
              <w:rPr>
                <w:rFonts w:asciiTheme="minorHAnsi" w:eastAsiaTheme="minorEastAsia" w:hAnsiTheme="minorHAnsi"/>
                <w:lang w:eastAsia="en-GB"/>
              </w:rPr>
            </w:pPr>
          </w:p>
        </w:tc>
        <w:tc>
          <w:tcPr>
            <w:tcW w:w="17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center"/>
              <w:rPr>
                <w:rFonts w:ascii="Calibri" w:hAnsi="Calibri"/>
                <w:color w:val="000000"/>
                <w:lang w:eastAsia="en-GB"/>
              </w:rPr>
            </w:pPr>
            <w:r>
              <w:rPr>
                <w:rFonts w:ascii="Calibri" w:hAnsi="Calibri" w:cs="Calibri"/>
                <w:color w:val="000000"/>
              </w:rPr>
              <w:t>£</w:t>
            </w:r>
          </w:p>
        </w:tc>
        <w:tc>
          <w:tcPr>
            <w:tcW w:w="420" w:type="dxa"/>
            <w:noWrap/>
            <w:vAlign w:val="bottom"/>
            <w:hideMark/>
          </w:tcPr>
          <w:p w:rsidR="00B93E50" w:rsidRDefault="00B93E50">
            <w:pPr>
              <w:spacing w:line="276" w:lineRule="auto"/>
              <w:rPr>
                <w:rFonts w:asciiTheme="minorHAnsi" w:eastAsiaTheme="minorEastAsia" w:hAnsiTheme="minorHAnsi"/>
                <w:lang w:eastAsia="en-GB"/>
              </w:rPr>
            </w:pPr>
          </w:p>
        </w:tc>
        <w:tc>
          <w:tcPr>
            <w:tcW w:w="16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center"/>
              <w:rPr>
                <w:rFonts w:ascii="Calibri" w:hAnsi="Calibri"/>
                <w:color w:val="000000"/>
                <w:lang w:eastAsia="en-GB"/>
              </w:rPr>
            </w:pPr>
            <w:r>
              <w:rPr>
                <w:rFonts w:ascii="Calibri" w:hAnsi="Calibri" w:cs="Calibri"/>
                <w:color w:val="000000"/>
              </w:rPr>
              <w:t>£</w:t>
            </w:r>
          </w:p>
        </w:tc>
        <w:tc>
          <w:tcPr>
            <w:tcW w:w="280" w:type="dxa"/>
            <w:noWrap/>
            <w:vAlign w:val="bottom"/>
            <w:hideMark/>
          </w:tcPr>
          <w:p w:rsidR="00B93E50" w:rsidRDefault="00B93E50">
            <w:pPr>
              <w:spacing w:line="276" w:lineRule="auto"/>
              <w:rPr>
                <w:rFonts w:asciiTheme="minorHAnsi" w:eastAsiaTheme="minorEastAsia" w:hAnsiTheme="minorHAnsi"/>
                <w:lang w:eastAsia="en-GB"/>
              </w:rPr>
            </w:pPr>
          </w:p>
        </w:tc>
        <w:tc>
          <w:tcPr>
            <w:tcW w:w="222" w:type="dxa"/>
            <w:noWrap/>
            <w:vAlign w:val="bottom"/>
            <w:hideMark/>
          </w:tcPr>
          <w:p w:rsidR="00B93E50" w:rsidRDefault="00B93E50">
            <w:pPr>
              <w:spacing w:line="276" w:lineRule="auto"/>
              <w:rPr>
                <w:rFonts w:asciiTheme="minorHAnsi" w:eastAsiaTheme="minorEastAsia" w:hAnsiTheme="minorHAnsi"/>
                <w:lang w:eastAsia="en-GB"/>
              </w:rPr>
            </w:pPr>
          </w:p>
        </w:tc>
        <w:tc>
          <w:tcPr>
            <w:tcW w:w="176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center"/>
              <w:rPr>
                <w:rFonts w:ascii="Calibri" w:hAnsi="Calibri"/>
                <w:color w:val="000000"/>
                <w:lang w:eastAsia="en-GB"/>
              </w:rPr>
            </w:pPr>
            <w:r>
              <w:rPr>
                <w:rFonts w:ascii="Calibri" w:hAnsi="Calibri" w:cs="Calibri"/>
                <w:color w:val="000000"/>
              </w:rPr>
              <w:t>£</w:t>
            </w:r>
          </w:p>
        </w:tc>
      </w:tr>
      <w:tr w:rsidR="00B93E50" w:rsidTr="00B93E50">
        <w:trPr>
          <w:trHeight w:val="315"/>
        </w:trPr>
        <w:tc>
          <w:tcPr>
            <w:tcW w:w="334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rPr>
                <w:rFonts w:ascii="Calibri" w:hAnsi="Calibri"/>
                <w:color w:val="000000"/>
                <w:lang w:eastAsia="en-GB"/>
              </w:rPr>
            </w:pPr>
            <w:r>
              <w:rPr>
                <w:rFonts w:ascii="Calibri" w:hAnsi="Calibri" w:cs="Calibri"/>
                <w:color w:val="000000"/>
              </w:rPr>
              <w:t>Affiliation Fees</w:t>
            </w:r>
          </w:p>
        </w:tc>
        <w:tc>
          <w:tcPr>
            <w:tcW w:w="300" w:type="dxa"/>
            <w:noWrap/>
            <w:vAlign w:val="bottom"/>
            <w:hideMark/>
          </w:tcPr>
          <w:p w:rsidR="00B93E50" w:rsidRDefault="00B93E50">
            <w:pPr>
              <w:spacing w:line="276" w:lineRule="auto"/>
              <w:rPr>
                <w:rFonts w:asciiTheme="minorHAnsi" w:eastAsiaTheme="minorEastAsia" w:hAnsiTheme="minorHAnsi"/>
                <w:lang w:eastAsia="en-GB"/>
              </w:rPr>
            </w:pPr>
          </w:p>
        </w:tc>
        <w:tc>
          <w:tcPr>
            <w:tcW w:w="1700" w:type="dxa"/>
            <w:tcBorders>
              <w:top w:val="single" w:sz="4" w:space="0" w:color="auto"/>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color w:val="000000"/>
              </w:rPr>
              <w:t>0</w:t>
            </w:r>
          </w:p>
        </w:tc>
        <w:tc>
          <w:tcPr>
            <w:tcW w:w="420" w:type="dxa"/>
            <w:noWrap/>
            <w:vAlign w:val="bottom"/>
            <w:hideMark/>
          </w:tcPr>
          <w:p w:rsidR="00B93E50" w:rsidRDefault="00B93E50">
            <w:pPr>
              <w:spacing w:line="276" w:lineRule="auto"/>
              <w:rPr>
                <w:rFonts w:asciiTheme="minorHAnsi" w:eastAsiaTheme="minorEastAsia" w:hAnsiTheme="minorHAnsi"/>
                <w:lang w:eastAsia="en-GB"/>
              </w:rPr>
            </w:pPr>
          </w:p>
        </w:tc>
        <w:tc>
          <w:tcPr>
            <w:tcW w:w="16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color w:val="000000"/>
              </w:rPr>
              <w:t>5,300</w:t>
            </w:r>
          </w:p>
        </w:tc>
        <w:tc>
          <w:tcPr>
            <w:tcW w:w="280" w:type="dxa"/>
            <w:noWrap/>
            <w:vAlign w:val="bottom"/>
            <w:hideMark/>
          </w:tcPr>
          <w:p w:rsidR="00B93E50" w:rsidRDefault="00B93E50">
            <w:pPr>
              <w:spacing w:line="276" w:lineRule="auto"/>
              <w:rPr>
                <w:rFonts w:asciiTheme="minorHAnsi" w:eastAsiaTheme="minorEastAsia" w:hAnsiTheme="minorHAnsi"/>
                <w:lang w:eastAsia="en-GB"/>
              </w:rPr>
            </w:pPr>
          </w:p>
        </w:tc>
        <w:tc>
          <w:tcPr>
            <w:tcW w:w="222" w:type="dxa"/>
            <w:noWrap/>
            <w:vAlign w:val="bottom"/>
            <w:hideMark/>
          </w:tcPr>
          <w:p w:rsidR="00B93E50" w:rsidRDefault="00B93E50">
            <w:pPr>
              <w:spacing w:line="276" w:lineRule="auto"/>
              <w:rPr>
                <w:rFonts w:asciiTheme="minorHAnsi" w:eastAsiaTheme="minorEastAsia" w:hAnsiTheme="minorHAnsi"/>
                <w:lang w:eastAsia="en-GB"/>
              </w:rPr>
            </w:pPr>
          </w:p>
        </w:tc>
        <w:tc>
          <w:tcPr>
            <w:tcW w:w="1760" w:type="dxa"/>
            <w:tcBorders>
              <w:top w:val="single" w:sz="4" w:space="0" w:color="auto"/>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color w:val="000000"/>
              </w:rPr>
              <w:t>(5,300)</w:t>
            </w:r>
          </w:p>
        </w:tc>
      </w:tr>
      <w:tr w:rsidR="00B93E50" w:rsidTr="00B93E50">
        <w:trPr>
          <w:trHeight w:val="315"/>
        </w:trPr>
        <w:tc>
          <w:tcPr>
            <w:tcW w:w="334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rPr>
                <w:rFonts w:ascii="Calibri" w:hAnsi="Calibri"/>
                <w:color w:val="000000"/>
                <w:lang w:eastAsia="en-GB"/>
              </w:rPr>
            </w:pPr>
            <w:r>
              <w:rPr>
                <w:rFonts w:ascii="Calibri" w:hAnsi="Calibri" w:cs="Calibri"/>
                <w:color w:val="000000"/>
              </w:rPr>
              <w:t>Arena Sponsorship</w:t>
            </w:r>
          </w:p>
        </w:tc>
        <w:tc>
          <w:tcPr>
            <w:tcW w:w="300" w:type="dxa"/>
            <w:noWrap/>
            <w:vAlign w:val="bottom"/>
            <w:hideMark/>
          </w:tcPr>
          <w:p w:rsidR="00B93E50" w:rsidRDefault="00B93E50">
            <w:pPr>
              <w:spacing w:line="276" w:lineRule="auto"/>
              <w:rPr>
                <w:rFonts w:asciiTheme="minorHAnsi" w:eastAsiaTheme="minorEastAsia" w:hAnsiTheme="minorHAnsi"/>
                <w:lang w:eastAsia="en-GB"/>
              </w:rPr>
            </w:pPr>
          </w:p>
        </w:tc>
        <w:tc>
          <w:tcPr>
            <w:tcW w:w="17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color w:val="000000"/>
              </w:rPr>
              <w:t>1,616</w:t>
            </w:r>
          </w:p>
        </w:tc>
        <w:tc>
          <w:tcPr>
            <w:tcW w:w="420" w:type="dxa"/>
            <w:noWrap/>
            <w:vAlign w:val="bottom"/>
            <w:hideMark/>
          </w:tcPr>
          <w:p w:rsidR="00B93E50" w:rsidRDefault="00B93E50">
            <w:pPr>
              <w:spacing w:line="276" w:lineRule="auto"/>
              <w:rPr>
                <w:rFonts w:asciiTheme="minorHAnsi" w:eastAsiaTheme="minorEastAsia" w:hAnsiTheme="minorHAnsi"/>
                <w:lang w:eastAsia="en-GB"/>
              </w:rPr>
            </w:pPr>
          </w:p>
        </w:tc>
        <w:tc>
          <w:tcPr>
            <w:tcW w:w="16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color w:val="000000"/>
              </w:rPr>
              <w:t>1,232</w:t>
            </w:r>
          </w:p>
        </w:tc>
        <w:tc>
          <w:tcPr>
            <w:tcW w:w="280" w:type="dxa"/>
            <w:noWrap/>
            <w:vAlign w:val="bottom"/>
            <w:hideMark/>
          </w:tcPr>
          <w:p w:rsidR="00B93E50" w:rsidRDefault="00B93E50">
            <w:pPr>
              <w:spacing w:line="276" w:lineRule="auto"/>
              <w:rPr>
                <w:rFonts w:asciiTheme="minorHAnsi" w:eastAsiaTheme="minorEastAsia" w:hAnsiTheme="minorHAnsi"/>
                <w:lang w:eastAsia="en-GB"/>
              </w:rPr>
            </w:pPr>
          </w:p>
        </w:tc>
        <w:tc>
          <w:tcPr>
            <w:tcW w:w="222" w:type="dxa"/>
            <w:noWrap/>
            <w:vAlign w:val="bottom"/>
            <w:hideMark/>
          </w:tcPr>
          <w:p w:rsidR="00B93E50" w:rsidRDefault="00B93E50">
            <w:pPr>
              <w:spacing w:line="276" w:lineRule="auto"/>
              <w:rPr>
                <w:rFonts w:asciiTheme="minorHAnsi" w:eastAsiaTheme="minorEastAsia" w:hAnsiTheme="minorHAnsi"/>
                <w:lang w:eastAsia="en-GB"/>
              </w:rPr>
            </w:pPr>
          </w:p>
        </w:tc>
        <w:tc>
          <w:tcPr>
            <w:tcW w:w="176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color w:val="000000"/>
              </w:rPr>
              <w:t>384</w:t>
            </w:r>
          </w:p>
        </w:tc>
      </w:tr>
      <w:tr w:rsidR="00B93E50" w:rsidTr="00B93E50">
        <w:trPr>
          <w:trHeight w:val="315"/>
        </w:trPr>
        <w:tc>
          <w:tcPr>
            <w:tcW w:w="334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rPr>
                <w:rFonts w:ascii="Calibri" w:hAnsi="Calibri"/>
                <w:b/>
                <w:bCs/>
                <w:color w:val="000000"/>
                <w:lang w:eastAsia="en-GB"/>
              </w:rPr>
            </w:pPr>
            <w:r>
              <w:rPr>
                <w:rFonts w:ascii="Calibri" w:hAnsi="Calibri" w:cs="Calibri"/>
                <w:b/>
                <w:bCs/>
                <w:color w:val="000000"/>
              </w:rPr>
              <w:t>Total Income</w:t>
            </w:r>
          </w:p>
        </w:tc>
        <w:tc>
          <w:tcPr>
            <w:tcW w:w="300" w:type="dxa"/>
            <w:noWrap/>
            <w:vAlign w:val="bottom"/>
            <w:hideMark/>
          </w:tcPr>
          <w:p w:rsidR="00B93E50" w:rsidRDefault="00B93E50">
            <w:pPr>
              <w:spacing w:line="276" w:lineRule="auto"/>
              <w:rPr>
                <w:rFonts w:asciiTheme="minorHAnsi" w:eastAsiaTheme="minorEastAsia" w:hAnsiTheme="minorHAnsi"/>
                <w:lang w:eastAsia="en-GB"/>
              </w:rPr>
            </w:pPr>
          </w:p>
        </w:tc>
        <w:tc>
          <w:tcPr>
            <w:tcW w:w="17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b/>
                <w:bCs/>
                <w:color w:val="000000"/>
                <w:lang w:eastAsia="en-GB"/>
              </w:rPr>
            </w:pPr>
            <w:r>
              <w:rPr>
                <w:rFonts w:ascii="Calibri" w:hAnsi="Calibri"/>
                <w:b/>
                <w:bCs/>
                <w:color w:val="000000"/>
                <w:lang w:eastAsia="en-GB"/>
              </w:rPr>
              <w:t>1,616</w:t>
            </w:r>
          </w:p>
        </w:tc>
        <w:tc>
          <w:tcPr>
            <w:tcW w:w="420" w:type="dxa"/>
            <w:noWrap/>
            <w:vAlign w:val="bottom"/>
            <w:hideMark/>
          </w:tcPr>
          <w:p w:rsidR="00B93E50" w:rsidRDefault="00B93E50">
            <w:pPr>
              <w:spacing w:line="276" w:lineRule="auto"/>
              <w:rPr>
                <w:rFonts w:asciiTheme="minorHAnsi" w:eastAsiaTheme="minorEastAsia" w:hAnsiTheme="minorHAnsi"/>
                <w:lang w:eastAsia="en-GB"/>
              </w:rPr>
            </w:pPr>
          </w:p>
        </w:tc>
        <w:tc>
          <w:tcPr>
            <w:tcW w:w="16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b/>
                <w:bCs/>
                <w:color w:val="000000"/>
                <w:lang w:eastAsia="en-GB"/>
              </w:rPr>
            </w:pPr>
            <w:r>
              <w:rPr>
                <w:rFonts w:ascii="Calibri" w:hAnsi="Calibri" w:cs="Calibri"/>
                <w:b/>
                <w:bCs/>
                <w:color w:val="000000"/>
              </w:rPr>
              <w:t>6,532</w:t>
            </w:r>
          </w:p>
        </w:tc>
        <w:tc>
          <w:tcPr>
            <w:tcW w:w="280" w:type="dxa"/>
            <w:noWrap/>
            <w:vAlign w:val="bottom"/>
            <w:hideMark/>
          </w:tcPr>
          <w:p w:rsidR="00B93E50" w:rsidRDefault="00B93E50">
            <w:pPr>
              <w:spacing w:line="276" w:lineRule="auto"/>
              <w:rPr>
                <w:rFonts w:asciiTheme="minorHAnsi" w:eastAsiaTheme="minorEastAsia" w:hAnsiTheme="minorHAnsi"/>
                <w:lang w:eastAsia="en-GB"/>
              </w:rPr>
            </w:pPr>
          </w:p>
        </w:tc>
        <w:tc>
          <w:tcPr>
            <w:tcW w:w="222" w:type="dxa"/>
            <w:noWrap/>
            <w:vAlign w:val="bottom"/>
            <w:hideMark/>
          </w:tcPr>
          <w:p w:rsidR="00B93E50" w:rsidRDefault="00B93E50">
            <w:pPr>
              <w:spacing w:line="276" w:lineRule="auto"/>
              <w:rPr>
                <w:rFonts w:asciiTheme="minorHAnsi" w:eastAsiaTheme="minorEastAsia" w:hAnsiTheme="minorHAnsi"/>
                <w:lang w:eastAsia="en-GB"/>
              </w:rPr>
            </w:pPr>
          </w:p>
        </w:tc>
        <w:tc>
          <w:tcPr>
            <w:tcW w:w="176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b/>
                <w:bCs/>
                <w:color w:val="000000"/>
                <w:lang w:eastAsia="en-GB"/>
              </w:rPr>
            </w:pPr>
            <w:r>
              <w:rPr>
                <w:rFonts w:ascii="Calibri" w:hAnsi="Calibri" w:cs="Calibri"/>
                <w:b/>
                <w:bCs/>
                <w:color w:val="000000"/>
              </w:rPr>
              <w:t>(4916)</w:t>
            </w:r>
          </w:p>
        </w:tc>
      </w:tr>
      <w:tr w:rsidR="00B93E50" w:rsidTr="00B93E50">
        <w:trPr>
          <w:trHeight w:val="150"/>
        </w:trPr>
        <w:tc>
          <w:tcPr>
            <w:tcW w:w="3340" w:type="dxa"/>
            <w:noWrap/>
            <w:vAlign w:val="bottom"/>
            <w:hideMark/>
          </w:tcPr>
          <w:p w:rsidR="00B93E50" w:rsidRDefault="00B93E50">
            <w:pPr>
              <w:spacing w:line="276" w:lineRule="auto"/>
              <w:rPr>
                <w:rFonts w:asciiTheme="minorHAnsi" w:eastAsiaTheme="minorEastAsia" w:hAnsiTheme="minorHAnsi"/>
                <w:lang w:eastAsia="en-GB"/>
              </w:rPr>
            </w:pPr>
          </w:p>
        </w:tc>
        <w:tc>
          <w:tcPr>
            <w:tcW w:w="300" w:type="dxa"/>
            <w:noWrap/>
            <w:vAlign w:val="bottom"/>
            <w:hideMark/>
          </w:tcPr>
          <w:p w:rsidR="00B93E50" w:rsidRDefault="00B93E50">
            <w:pPr>
              <w:spacing w:line="276" w:lineRule="auto"/>
              <w:rPr>
                <w:rFonts w:asciiTheme="minorHAnsi" w:eastAsiaTheme="minorEastAsia" w:hAnsiTheme="minorHAnsi"/>
                <w:lang w:eastAsia="en-GB"/>
              </w:rPr>
            </w:pPr>
          </w:p>
        </w:tc>
        <w:tc>
          <w:tcPr>
            <w:tcW w:w="1700" w:type="dxa"/>
            <w:noWrap/>
            <w:vAlign w:val="bottom"/>
            <w:hideMark/>
          </w:tcPr>
          <w:p w:rsidR="00B93E50" w:rsidRDefault="00B93E50">
            <w:pPr>
              <w:spacing w:line="276" w:lineRule="auto"/>
              <w:rPr>
                <w:rFonts w:asciiTheme="minorHAnsi" w:eastAsiaTheme="minorEastAsia" w:hAnsiTheme="minorHAnsi"/>
                <w:lang w:eastAsia="en-GB"/>
              </w:rPr>
            </w:pPr>
          </w:p>
        </w:tc>
        <w:tc>
          <w:tcPr>
            <w:tcW w:w="420" w:type="dxa"/>
            <w:noWrap/>
            <w:vAlign w:val="bottom"/>
            <w:hideMark/>
          </w:tcPr>
          <w:p w:rsidR="00B93E50" w:rsidRDefault="00B93E50">
            <w:pPr>
              <w:spacing w:line="276" w:lineRule="auto"/>
              <w:rPr>
                <w:rFonts w:asciiTheme="minorHAnsi" w:eastAsiaTheme="minorEastAsia" w:hAnsiTheme="minorHAnsi"/>
                <w:lang w:eastAsia="en-GB"/>
              </w:rPr>
            </w:pPr>
          </w:p>
        </w:tc>
        <w:tc>
          <w:tcPr>
            <w:tcW w:w="1600" w:type="dxa"/>
            <w:noWrap/>
            <w:vAlign w:val="bottom"/>
            <w:hideMark/>
          </w:tcPr>
          <w:p w:rsidR="00B93E50" w:rsidRDefault="00B93E50">
            <w:pPr>
              <w:spacing w:line="276" w:lineRule="auto"/>
              <w:rPr>
                <w:rFonts w:asciiTheme="minorHAnsi" w:eastAsiaTheme="minorEastAsia" w:hAnsiTheme="minorHAnsi"/>
                <w:lang w:eastAsia="en-GB"/>
              </w:rPr>
            </w:pPr>
          </w:p>
        </w:tc>
        <w:tc>
          <w:tcPr>
            <w:tcW w:w="280" w:type="dxa"/>
            <w:noWrap/>
            <w:vAlign w:val="bottom"/>
            <w:hideMark/>
          </w:tcPr>
          <w:p w:rsidR="00B93E50" w:rsidRDefault="00B93E50">
            <w:pPr>
              <w:spacing w:line="276" w:lineRule="auto"/>
              <w:rPr>
                <w:rFonts w:asciiTheme="minorHAnsi" w:eastAsiaTheme="minorEastAsia" w:hAnsiTheme="minorHAnsi"/>
                <w:lang w:eastAsia="en-GB"/>
              </w:rPr>
            </w:pPr>
          </w:p>
        </w:tc>
        <w:tc>
          <w:tcPr>
            <w:tcW w:w="222" w:type="dxa"/>
            <w:noWrap/>
            <w:vAlign w:val="bottom"/>
            <w:hideMark/>
          </w:tcPr>
          <w:p w:rsidR="00B93E50" w:rsidRDefault="00B93E50">
            <w:pPr>
              <w:spacing w:line="276" w:lineRule="auto"/>
              <w:rPr>
                <w:rFonts w:asciiTheme="minorHAnsi" w:eastAsiaTheme="minorEastAsia" w:hAnsiTheme="minorHAnsi"/>
                <w:lang w:eastAsia="en-GB"/>
              </w:rPr>
            </w:pPr>
          </w:p>
        </w:tc>
        <w:tc>
          <w:tcPr>
            <w:tcW w:w="1760" w:type="dxa"/>
            <w:noWrap/>
            <w:vAlign w:val="bottom"/>
            <w:hideMark/>
          </w:tcPr>
          <w:p w:rsidR="00B93E50" w:rsidRDefault="00B93E50">
            <w:pPr>
              <w:spacing w:line="276" w:lineRule="auto"/>
              <w:rPr>
                <w:rFonts w:asciiTheme="minorHAnsi" w:eastAsiaTheme="minorEastAsia" w:hAnsiTheme="minorHAnsi"/>
                <w:lang w:eastAsia="en-GB"/>
              </w:rPr>
            </w:pPr>
          </w:p>
        </w:tc>
      </w:tr>
      <w:tr w:rsidR="00B93E50" w:rsidTr="00B93E50">
        <w:trPr>
          <w:trHeight w:val="270"/>
        </w:trPr>
        <w:tc>
          <w:tcPr>
            <w:tcW w:w="3340" w:type="dxa"/>
            <w:tcBorders>
              <w:top w:val="single" w:sz="4" w:space="0" w:color="auto"/>
              <w:left w:val="single" w:sz="4" w:space="0" w:color="auto"/>
              <w:bottom w:val="single" w:sz="4" w:space="0" w:color="auto"/>
              <w:right w:val="single" w:sz="4" w:space="0" w:color="auto"/>
            </w:tcBorders>
            <w:noWrap/>
            <w:vAlign w:val="bottom"/>
            <w:hideMark/>
          </w:tcPr>
          <w:p w:rsidR="00B93E50" w:rsidRDefault="00B93E50">
            <w:pPr>
              <w:spacing w:line="276" w:lineRule="auto"/>
              <w:rPr>
                <w:rFonts w:ascii="Calibri" w:hAnsi="Calibri"/>
                <w:b/>
                <w:bCs/>
                <w:color w:val="000000"/>
                <w:lang w:eastAsia="en-GB"/>
              </w:rPr>
            </w:pPr>
            <w:r>
              <w:rPr>
                <w:rFonts w:ascii="Calibri" w:hAnsi="Calibri" w:cs="Calibri"/>
                <w:b/>
                <w:bCs/>
                <w:color w:val="000000"/>
              </w:rPr>
              <w:t>EXPENDITURE</w:t>
            </w:r>
          </w:p>
        </w:tc>
        <w:tc>
          <w:tcPr>
            <w:tcW w:w="300" w:type="dxa"/>
            <w:noWrap/>
            <w:vAlign w:val="bottom"/>
            <w:hideMark/>
          </w:tcPr>
          <w:p w:rsidR="00B93E50" w:rsidRDefault="00B93E50">
            <w:pPr>
              <w:spacing w:line="276" w:lineRule="auto"/>
              <w:rPr>
                <w:rFonts w:asciiTheme="minorHAnsi" w:eastAsiaTheme="minorEastAsia" w:hAnsiTheme="minorHAnsi"/>
                <w:lang w:eastAsia="en-GB"/>
              </w:rPr>
            </w:pPr>
          </w:p>
        </w:tc>
        <w:tc>
          <w:tcPr>
            <w:tcW w:w="1700" w:type="dxa"/>
            <w:tcBorders>
              <w:top w:val="single" w:sz="4" w:space="0" w:color="auto"/>
              <w:left w:val="single" w:sz="4" w:space="0" w:color="auto"/>
              <w:bottom w:val="single" w:sz="4" w:space="0" w:color="auto"/>
              <w:right w:val="single" w:sz="4" w:space="0" w:color="auto"/>
            </w:tcBorders>
            <w:noWrap/>
            <w:vAlign w:val="bottom"/>
            <w:hideMark/>
          </w:tcPr>
          <w:p w:rsidR="00B93E50" w:rsidRDefault="00B93E50">
            <w:pPr>
              <w:spacing w:line="276" w:lineRule="auto"/>
              <w:jc w:val="center"/>
              <w:rPr>
                <w:rFonts w:ascii="Calibri" w:hAnsi="Calibri"/>
                <w:b/>
                <w:bCs/>
                <w:lang w:eastAsia="en-GB"/>
              </w:rPr>
            </w:pPr>
            <w:r>
              <w:rPr>
                <w:rFonts w:ascii="Calibri" w:hAnsi="Calibri" w:cs="Calibri"/>
                <w:b/>
                <w:bCs/>
              </w:rPr>
              <w:t>2022</w:t>
            </w:r>
          </w:p>
        </w:tc>
        <w:tc>
          <w:tcPr>
            <w:tcW w:w="420" w:type="dxa"/>
            <w:tcBorders>
              <w:top w:val="single" w:sz="4" w:space="0" w:color="auto"/>
              <w:left w:val="nil"/>
              <w:bottom w:val="single" w:sz="4" w:space="0" w:color="auto"/>
              <w:right w:val="single" w:sz="4" w:space="0" w:color="auto"/>
            </w:tcBorders>
            <w:noWrap/>
            <w:vAlign w:val="bottom"/>
            <w:hideMark/>
          </w:tcPr>
          <w:p w:rsidR="00B93E50" w:rsidRDefault="00B93E50">
            <w:pPr>
              <w:spacing w:line="276" w:lineRule="auto"/>
              <w:jc w:val="center"/>
              <w:rPr>
                <w:rFonts w:ascii="Calibri" w:hAnsi="Calibri"/>
                <w:b/>
                <w:bCs/>
                <w:lang w:eastAsia="en-GB"/>
              </w:rPr>
            </w:pPr>
            <w:r>
              <w:rPr>
                <w:rFonts w:ascii="Calibri" w:hAnsi="Calibri" w:cs="Calibri"/>
                <w:b/>
                <w:bCs/>
              </w:rPr>
              <w:t> </w:t>
            </w:r>
          </w:p>
        </w:tc>
        <w:tc>
          <w:tcPr>
            <w:tcW w:w="1600" w:type="dxa"/>
            <w:tcBorders>
              <w:top w:val="single" w:sz="4" w:space="0" w:color="auto"/>
              <w:left w:val="single" w:sz="4" w:space="0" w:color="auto"/>
              <w:bottom w:val="single" w:sz="4" w:space="0" w:color="auto"/>
              <w:right w:val="single" w:sz="4" w:space="0" w:color="auto"/>
            </w:tcBorders>
            <w:noWrap/>
            <w:vAlign w:val="bottom"/>
            <w:hideMark/>
          </w:tcPr>
          <w:p w:rsidR="00B93E50" w:rsidRDefault="00B93E50">
            <w:pPr>
              <w:spacing w:line="276" w:lineRule="auto"/>
              <w:jc w:val="center"/>
              <w:rPr>
                <w:rFonts w:ascii="Calibri" w:hAnsi="Calibri"/>
                <w:b/>
                <w:bCs/>
                <w:lang w:eastAsia="en-GB"/>
              </w:rPr>
            </w:pPr>
            <w:r>
              <w:rPr>
                <w:rFonts w:ascii="Calibri" w:hAnsi="Calibri" w:cs="Calibri"/>
                <w:b/>
                <w:bCs/>
              </w:rPr>
              <w:t>2020</w:t>
            </w:r>
          </w:p>
        </w:tc>
        <w:tc>
          <w:tcPr>
            <w:tcW w:w="280" w:type="dxa"/>
            <w:noWrap/>
            <w:vAlign w:val="bottom"/>
            <w:hideMark/>
          </w:tcPr>
          <w:p w:rsidR="00B93E50" w:rsidRDefault="00B93E50">
            <w:pPr>
              <w:spacing w:line="276" w:lineRule="auto"/>
              <w:rPr>
                <w:rFonts w:asciiTheme="minorHAnsi" w:eastAsiaTheme="minorEastAsia" w:hAnsiTheme="minorHAnsi"/>
                <w:lang w:eastAsia="en-GB"/>
              </w:rPr>
            </w:pPr>
          </w:p>
        </w:tc>
        <w:tc>
          <w:tcPr>
            <w:tcW w:w="222" w:type="dxa"/>
            <w:noWrap/>
            <w:vAlign w:val="bottom"/>
            <w:hideMark/>
          </w:tcPr>
          <w:p w:rsidR="00B93E50" w:rsidRDefault="00B93E50">
            <w:pPr>
              <w:spacing w:line="276" w:lineRule="auto"/>
              <w:rPr>
                <w:rFonts w:asciiTheme="minorHAnsi" w:eastAsiaTheme="minorEastAsia" w:hAnsiTheme="minorHAnsi"/>
                <w:lang w:eastAsia="en-GB"/>
              </w:rPr>
            </w:pPr>
          </w:p>
        </w:tc>
        <w:tc>
          <w:tcPr>
            <w:tcW w:w="1760" w:type="dxa"/>
            <w:tcBorders>
              <w:top w:val="single" w:sz="4" w:space="0" w:color="auto"/>
              <w:left w:val="single" w:sz="4" w:space="0" w:color="auto"/>
              <w:bottom w:val="single" w:sz="4" w:space="0" w:color="auto"/>
              <w:right w:val="single" w:sz="4" w:space="0" w:color="auto"/>
            </w:tcBorders>
            <w:noWrap/>
            <w:vAlign w:val="bottom"/>
            <w:hideMark/>
          </w:tcPr>
          <w:p w:rsidR="00B93E50" w:rsidRDefault="00B93E50">
            <w:pPr>
              <w:spacing w:line="276" w:lineRule="auto"/>
              <w:jc w:val="center"/>
              <w:rPr>
                <w:rFonts w:ascii="Calibri" w:hAnsi="Calibri"/>
                <w:b/>
                <w:bCs/>
                <w:color w:val="000000"/>
                <w:lang w:eastAsia="en-GB"/>
              </w:rPr>
            </w:pPr>
            <w:r>
              <w:rPr>
                <w:rFonts w:ascii="Calibri" w:hAnsi="Calibri" w:cs="Calibri"/>
                <w:b/>
                <w:bCs/>
                <w:color w:val="000000"/>
              </w:rPr>
              <w:t> </w:t>
            </w:r>
          </w:p>
        </w:tc>
      </w:tr>
      <w:tr w:rsidR="00B93E50" w:rsidTr="00B93E50">
        <w:trPr>
          <w:trHeight w:val="315"/>
        </w:trPr>
        <w:tc>
          <w:tcPr>
            <w:tcW w:w="334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rPr>
                <w:rFonts w:ascii="Calibri" w:hAnsi="Calibri"/>
                <w:color w:val="000000"/>
                <w:lang w:eastAsia="en-GB"/>
              </w:rPr>
            </w:pPr>
            <w:r>
              <w:rPr>
                <w:rFonts w:ascii="Calibri" w:hAnsi="Calibri" w:cs="Calibri"/>
                <w:color w:val="000000"/>
              </w:rPr>
              <w:t> </w:t>
            </w:r>
          </w:p>
        </w:tc>
        <w:tc>
          <w:tcPr>
            <w:tcW w:w="300" w:type="dxa"/>
            <w:noWrap/>
            <w:vAlign w:val="bottom"/>
            <w:hideMark/>
          </w:tcPr>
          <w:p w:rsidR="00B93E50" w:rsidRDefault="00B93E50">
            <w:pPr>
              <w:spacing w:line="276" w:lineRule="auto"/>
              <w:rPr>
                <w:rFonts w:asciiTheme="minorHAnsi" w:eastAsiaTheme="minorEastAsia" w:hAnsiTheme="minorHAnsi"/>
                <w:lang w:eastAsia="en-GB"/>
              </w:rPr>
            </w:pPr>
          </w:p>
        </w:tc>
        <w:tc>
          <w:tcPr>
            <w:tcW w:w="17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center"/>
              <w:rPr>
                <w:rFonts w:ascii="Calibri" w:hAnsi="Calibri"/>
                <w:color w:val="000000"/>
                <w:lang w:eastAsia="en-GB"/>
              </w:rPr>
            </w:pPr>
            <w:r>
              <w:rPr>
                <w:rFonts w:ascii="Calibri" w:hAnsi="Calibri" w:cs="Calibri"/>
                <w:color w:val="000000"/>
              </w:rPr>
              <w:t>£</w:t>
            </w:r>
          </w:p>
        </w:tc>
        <w:tc>
          <w:tcPr>
            <w:tcW w:w="420" w:type="dxa"/>
            <w:noWrap/>
            <w:vAlign w:val="bottom"/>
            <w:hideMark/>
          </w:tcPr>
          <w:p w:rsidR="00B93E50" w:rsidRDefault="00B93E50">
            <w:pPr>
              <w:spacing w:line="276" w:lineRule="auto"/>
              <w:rPr>
                <w:rFonts w:asciiTheme="minorHAnsi" w:eastAsiaTheme="minorEastAsia" w:hAnsiTheme="minorHAnsi"/>
                <w:lang w:eastAsia="en-GB"/>
              </w:rPr>
            </w:pPr>
          </w:p>
        </w:tc>
        <w:tc>
          <w:tcPr>
            <w:tcW w:w="16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center"/>
              <w:rPr>
                <w:rFonts w:ascii="Calibri" w:hAnsi="Calibri"/>
                <w:color w:val="000000"/>
                <w:lang w:eastAsia="en-GB"/>
              </w:rPr>
            </w:pPr>
            <w:r>
              <w:rPr>
                <w:rFonts w:ascii="Calibri" w:hAnsi="Calibri" w:cs="Calibri"/>
                <w:color w:val="000000"/>
              </w:rPr>
              <w:t>£</w:t>
            </w:r>
          </w:p>
        </w:tc>
        <w:tc>
          <w:tcPr>
            <w:tcW w:w="280" w:type="dxa"/>
            <w:noWrap/>
            <w:vAlign w:val="bottom"/>
            <w:hideMark/>
          </w:tcPr>
          <w:p w:rsidR="00B93E50" w:rsidRDefault="00B93E50">
            <w:pPr>
              <w:spacing w:line="276" w:lineRule="auto"/>
              <w:rPr>
                <w:rFonts w:asciiTheme="minorHAnsi" w:eastAsiaTheme="minorEastAsia" w:hAnsiTheme="minorHAnsi"/>
                <w:lang w:eastAsia="en-GB"/>
              </w:rPr>
            </w:pPr>
          </w:p>
        </w:tc>
        <w:tc>
          <w:tcPr>
            <w:tcW w:w="222" w:type="dxa"/>
            <w:noWrap/>
            <w:vAlign w:val="bottom"/>
            <w:hideMark/>
          </w:tcPr>
          <w:p w:rsidR="00B93E50" w:rsidRDefault="00B93E50">
            <w:pPr>
              <w:spacing w:line="276" w:lineRule="auto"/>
              <w:rPr>
                <w:rFonts w:asciiTheme="minorHAnsi" w:eastAsiaTheme="minorEastAsia" w:hAnsiTheme="minorHAnsi"/>
                <w:lang w:eastAsia="en-GB"/>
              </w:rPr>
            </w:pPr>
          </w:p>
        </w:tc>
        <w:tc>
          <w:tcPr>
            <w:tcW w:w="176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center"/>
              <w:rPr>
                <w:rFonts w:ascii="Calibri" w:hAnsi="Calibri"/>
                <w:color w:val="000000"/>
                <w:lang w:eastAsia="en-GB"/>
              </w:rPr>
            </w:pPr>
            <w:r>
              <w:rPr>
                <w:rFonts w:ascii="Calibri" w:hAnsi="Calibri" w:cs="Calibri"/>
                <w:color w:val="000000"/>
              </w:rPr>
              <w:t> </w:t>
            </w:r>
          </w:p>
        </w:tc>
      </w:tr>
      <w:tr w:rsidR="00B93E50" w:rsidTr="00B93E50">
        <w:trPr>
          <w:trHeight w:val="315"/>
        </w:trPr>
        <w:tc>
          <w:tcPr>
            <w:tcW w:w="334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rPr>
                <w:rFonts w:ascii="Calibri" w:hAnsi="Calibri"/>
                <w:color w:val="000000"/>
                <w:lang w:eastAsia="en-GB"/>
              </w:rPr>
            </w:pPr>
            <w:r>
              <w:rPr>
                <w:rFonts w:ascii="Calibri" w:hAnsi="Calibri" w:cs="Calibri"/>
                <w:color w:val="000000"/>
              </w:rPr>
              <w:t>Admin Expenses</w:t>
            </w:r>
          </w:p>
        </w:tc>
        <w:tc>
          <w:tcPr>
            <w:tcW w:w="300" w:type="dxa"/>
            <w:noWrap/>
            <w:vAlign w:val="bottom"/>
            <w:hideMark/>
          </w:tcPr>
          <w:p w:rsidR="00B93E50" w:rsidRDefault="00B93E50">
            <w:pPr>
              <w:spacing w:line="276" w:lineRule="auto"/>
              <w:rPr>
                <w:rFonts w:asciiTheme="minorHAnsi" w:eastAsiaTheme="minorEastAsia" w:hAnsiTheme="minorHAnsi"/>
                <w:lang w:eastAsia="en-GB"/>
              </w:rPr>
            </w:pPr>
          </w:p>
        </w:tc>
        <w:tc>
          <w:tcPr>
            <w:tcW w:w="17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s="Calibri"/>
                <w:color w:val="000000"/>
              </w:rPr>
            </w:pPr>
            <w:r>
              <w:rPr>
                <w:rFonts w:ascii="Calibri" w:hAnsi="Calibri" w:cs="Calibri"/>
                <w:color w:val="000000"/>
              </w:rPr>
              <w:t>331</w:t>
            </w:r>
          </w:p>
        </w:tc>
        <w:tc>
          <w:tcPr>
            <w:tcW w:w="420" w:type="dxa"/>
            <w:noWrap/>
            <w:vAlign w:val="bottom"/>
            <w:hideMark/>
          </w:tcPr>
          <w:p w:rsidR="00B93E50" w:rsidRDefault="00B93E50">
            <w:pPr>
              <w:spacing w:line="276" w:lineRule="auto"/>
              <w:rPr>
                <w:rFonts w:asciiTheme="minorHAnsi" w:eastAsiaTheme="minorEastAsia" w:hAnsiTheme="minorHAnsi"/>
                <w:lang w:eastAsia="en-GB"/>
              </w:rPr>
            </w:pPr>
          </w:p>
        </w:tc>
        <w:tc>
          <w:tcPr>
            <w:tcW w:w="16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color w:val="000000"/>
              </w:rPr>
              <w:t>599</w:t>
            </w:r>
          </w:p>
        </w:tc>
        <w:tc>
          <w:tcPr>
            <w:tcW w:w="280" w:type="dxa"/>
            <w:noWrap/>
            <w:vAlign w:val="bottom"/>
            <w:hideMark/>
          </w:tcPr>
          <w:p w:rsidR="00B93E50" w:rsidRDefault="00B93E50">
            <w:pPr>
              <w:spacing w:line="276" w:lineRule="auto"/>
              <w:rPr>
                <w:rFonts w:asciiTheme="minorHAnsi" w:eastAsiaTheme="minorEastAsia" w:hAnsiTheme="minorHAnsi"/>
                <w:lang w:eastAsia="en-GB"/>
              </w:rPr>
            </w:pPr>
          </w:p>
        </w:tc>
        <w:tc>
          <w:tcPr>
            <w:tcW w:w="222" w:type="dxa"/>
            <w:noWrap/>
            <w:vAlign w:val="bottom"/>
            <w:hideMark/>
          </w:tcPr>
          <w:p w:rsidR="00B93E50" w:rsidRDefault="00B93E50">
            <w:pPr>
              <w:spacing w:line="276" w:lineRule="auto"/>
              <w:rPr>
                <w:rFonts w:asciiTheme="minorHAnsi" w:eastAsiaTheme="minorEastAsia" w:hAnsiTheme="minorHAnsi"/>
                <w:lang w:eastAsia="en-GB"/>
              </w:rPr>
            </w:pPr>
          </w:p>
        </w:tc>
        <w:tc>
          <w:tcPr>
            <w:tcW w:w="1760" w:type="dxa"/>
            <w:tcBorders>
              <w:top w:val="single" w:sz="4" w:space="0" w:color="auto"/>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color w:val="000000"/>
              </w:rPr>
              <w:t>268</w:t>
            </w:r>
          </w:p>
        </w:tc>
      </w:tr>
      <w:tr w:rsidR="00B93E50" w:rsidTr="00B93E50">
        <w:trPr>
          <w:trHeight w:val="315"/>
        </w:trPr>
        <w:tc>
          <w:tcPr>
            <w:tcW w:w="3340" w:type="dxa"/>
            <w:tcBorders>
              <w:top w:val="single" w:sz="4" w:space="0" w:color="auto"/>
              <w:left w:val="single" w:sz="4" w:space="0" w:color="auto"/>
              <w:bottom w:val="single" w:sz="4" w:space="0" w:color="auto"/>
              <w:right w:val="single" w:sz="4" w:space="0" w:color="auto"/>
            </w:tcBorders>
            <w:noWrap/>
            <w:vAlign w:val="bottom"/>
            <w:hideMark/>
          </w:tcPr>
          <w:p w:rsidR="00B93E50" w:rsidRDefault="00B93E50">
            <w:pPr>
              <w:spacing w:line="276" w:lineRule="auto"/>
              <w:rPr>
                <w:rFonts w:ascii="Calibri" w:hAnsi="Calibri"/>
                <w:color w:val="000000"/>
                <w:lang w:eastAsia="en-GB"/>
              </w:rPr>
            </w:pPr>
            <w:r>
              <w:rPr>
                <w:rFonts w:ascii="Calibri" w:hAnsi="Calibri" w:cs="Calibri"/>
                <w:color w:val="000000"/>
              </w:rPr>
              <w:t>Pennants/Replacement trophy</w:t>
            </w:r>
          </w:p>
        </w:tc>
        <w:tc>
          <w:tcPr>
            <w:tcW w:w="300" w:type="dxa"/>
            <w:noWrap/>
            <w:vAlign w:val="bottom"/>
            <w:hideMark/>
          </w:tcPr>
          <w:p w:rsidR="00B93E50" w:rsidRDefault="00B93E50">
            <w:pPr>
              <w:spacing w:line="276" w:lineRule="auto"/>
              <w:rPr>
                <w:rFonts w:asciiTheme="minorHAnsi" w:eastAsiaTheme="minorEastAsia" w:hAnsiTheme="minorHAnsi"/>
                <w:lang w:eastAsia="en-GB"/>
              </w:rPr>
            </w:pPr>
          </w:p>
        </w:tc>
        <w:tc>
          <w:tcPr>
            <w:tcW w:w="1700" w:type="dxa"/>
            <w:tcBorders>
              <w:top w:val="single" w:sz="4" w:space="0" w:color="auto"/>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color w:val="000000"/>
              </w:rPr>
              <w:t>120</w:t>
            </w:r>
          </w:p>
        </w:tc>
        <w:tc>
          <w:tcPr>
            <w:tcW w:w="420" w:type="dxa"/>
            <w:noWrap/>
            <w:vAlign w:val="bottom"/>
            <w:hideMark/>
          </w:tcPr>
          <w:p w:rsidR="00B93E50" w:rsidRDefault="00B93E50">
            <w:pPr>
              <w:spacing w:line="276" w:lineRule="auto"/>
              <w:rPr>
                <w:rFonts w:asciiTheme="minorHAnsi" w:eastAsiaTheme="minorEastAsia" w:hAnsiTheme="minorHAnsi"/>
                <w:lang w:eastAsia="en-GB"/>
              </w:rPr>
            </w:pPr>
          </w:p>
        </w:tc>
        <w:tc>
          <w:tcPr>
            <w:tcW w:w="16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color w:val="000000"/>
              </w:rPr>
              <w:t>0</w:t>
            </w:r>
          </w:p>
        </w:tc>
        <w:tc>
          <w:tcPr>
            <w:tcW w:w="280" w:type="dxa"/>
            <w:noWrap/>
            <w:vAlign w:val="bottom"/>
            <w:hideMark/>
          </w:tcPr>
          <w:p w:rsidR="00B93E50" w:rsidRDefault="00B93E50">
            <w:pPr>
              <w:spacing w:line="276" w:lineRule="auto"/>
              <w:rPr>
                <w:rFonts w:asciiTheme="minorHAnsi" w:eastAsiaTheme="minorEastAsia" w:hAnsiTheme="minorHAnsi"/>
                <w:lang w:eastAsia="en-GB"/>
              </w:rPr>
            </w:pPr>
          </w:p>
        </w:tc>
        <w:tc>
          <w:tcPr>
            <w:tcW w:w="222" w:type="dxa"/>
            <w:noWrap/>
            <w:vAlign w:val="bottom"/>
            <w:hideMark/>
          </w:tcPr>
          <w:p w:rsidR="00B93E50" w:rsidRDefault="00B93E50">
            <w:pPr>
              <w:spacing w:line="276" w:lineRule="auto"/>
              <w:rPr>
                <w:rFonts w:asciiTheme="minorHAnsi" w:eastAsiaTheme="minorEastAsia" w:hAnsiTheme="minorHAnsi"/>
                <w:lang w:eastAsia="en-GB"/>
              </w:rPr>
            </w:pPr>
          </w:p>
        </w:tc>
        <w:tc>
          <w:tcPr>
            <w:tcW w:w="176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olor w:val="000000"/>
                <w:lang w:eastAsia="en-GB"/>
              </w:rPr>
              <w:t>(120)</w:t>
            </w:r>
          </w:p>
        </w:tc>
      </w:tr>
      <w:tr w:rsidR="00B93E50" w:rsidTr="00B93E50">
        <w:trPr>
          <w:trHeight w:val="315"/>
        </w:trPr>
        <w:tc>
          <w:tcPr>
            <w:tcW w:w="334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rPr>
                <w:rFonts w:ascii="Calibri" w:hAnsi="Calibri"/>
                <w:color w:val="000000"/>
                <w:lang w:eastAsia="en-GB"/>
              </w:rPr>
            </w:pPr>
            <w:r>
              <w:rPr>
                <w:rFonts w:ascii="Calibri" w:hAnsi="Calibri" w:cs="Calibri"/>
                <w:color w:val="000000"/>
              </w:rPr>
              <w:t>National Secretary</w:t>
            </w:r>
          </w:p>
        </w:tc>
        <w:tc>
          <w:tcPr>
            <w:tcW w:w="300" w:type="dxa"/>
            <w:noWrap/>
            <w:vAlign w:val="bottom"/>
            <w:hideMark/>
          </w:tcPr>
          <w:p w:rsidR="00B93E50" w:rsidRDefault="00B93E50">
            <w:pPr>
              <w:spacing w:line="276" w:lineRule="auto"/>
              <w:rPr>
                <w:rFonts w:asciiTheme="minorHAnsi" w:eastAsiaTheme="minorEastAsia" w:hAnsiTheme="minorHAnsi"/>
                <w:lang w:eastAsia="en-GB"/>
              </w:rPr>
            </w:pPr>
          </w:p>
        </w:tc>
        <w:tc>
          <w:tcPr>
            <w:tcW w:w="17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color w:val="000000"/>
              </w:rPr>
              <w:t>0</w:t>
            </w:r>
          </w:p>
        </w:tc>
        <w:tc>
          <w:tcPr>
            <w:tcW w:w="420" w:type="dxa"/>
            <w:noWrap/>
            <w:vAlign w:val="bottom"/>
            <w:hideMark/>
          </w:tcPr>
          <w:p w:rsidR="00B93E50" w:rsidRDefault="00B93E50">
            <w:pPr>
              <w:spacing w:line="276" w:lineRule="auto"/>
              <w:rPr>
                <w:rFonts w:asciiTheme="minorHAnsi" w:eastAsiaTheme="minorEastAsia" w:hAnsiTheme="minorHAnsi"/>
                <w:lang w:eastAsia="en-GB"/>
              </w:rPr>
            </w:pPr>
          </w:p>
        </w:tc>
        <w:tc>
          <w:tcPr>
            <w:tcW w:w="16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color w:val="000000"/>
              </w:rPr>
              <w:t>284</w:t>
            </w:r>
          </w:p>
        </w:tc>
        <w:tc>
          <w:tcPr>
            <w:tcW w:w="280" w:type="dxa"/>
            <w:noWrap/>
            <w:vAlign w:val="bottom"/>
            <w:hideMark/>
          </w:tcPr>
          <w:p w:rsidR="00B93E50" w:rsidRDefault="00B93E50">
            <w:pPr>
              <w:spacing w:line="276" w:lineRule="auto"/>
              <w:rPr>
                <w:rFonts w:asciiTheme="minorHAnsi" w:eastAsiaTheme="minorEastAsia" w:hAnsiTheme="minorHAnsi"/>
                <w:lang w:eastAsia="en-GB"/>
              </w:rPr>
            </w:pPr>
          </w:p>
        </w:tc>
        <w:tc>
          <w:tcPr>
            <w:tcW w:w="222" w:type="dxa"/>
            <w:noWrap/>
            <w:vAlign w:val="bottom"/>
            <w:hideMark/>
          </w:tcPr>
          <w:p w:rsidR="00B93E50" w:rsidRDefault="00B93E50">
            <w:pPr>
              <w:spacing w:line="276" w:lineRule="auto"/>
              <w:rPr>
                <w:rFonts w:asciiTheme="minorHAnsi" w:eastAsiaTheme="minorEastAsia" w:hAnsiTheme="minorHAnsi"/>
                <w:lang w:eastAsia="en-GB"/>
              </w:rPr>
            </w:pPr>
          </w:p>
        </w:tc>
        <w:tc>
          <w:tcPr>
            <w:tcW w:w="176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color w:val="000000"/>
              </w:rPr>
              <w:t>284</w:t>
            </w:r>
          </w:p>
        </w:tc>
      </w:tr>
      <w:tr w:rsidR="00B93E50" w:rsidTr="00B93E50">
        <w:trPr>
          <w:trHeight w:val="315"/>
        </w:trPr>
        <w:tc>
          <w:tcPr>
            <w:tcW w:w="334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rPr>
                <w:rFonts w:ascii="Calibri" w:hAnsi="Calibri"/>
                <w:color w:val="000000"/>
                <w:lang w:eastAsia="en-GB"/>
              </w:rPr>
            </w:pPr>
            <w:r>
              <w:rPr>
                <w:rFonts w:ascii="Calibri" w:hAnsi="Calibri" w:cs="Calibri"/>
                <w:color w:val="000000"/>
              </w:rPr>
              <w:t>National Final Expenses</w:t>
            </w:r>
          </w:p>
        </w:tc>
        <w:tc>
          <w:tcPr>
            <w:tcW w:w="300" w:type="dxa"/>
            <w:noWrap/>
            <w:vAlign w:val="bottom"/>
            <w:hideMark/>
          </w:tcPr>
          <w:p w:rsidR="00B93E50" w:rsidRDefault="00B93E50">
            <w:pPr>
              <w:spacing w:line="276" w:lineRule="auto"/>
              <w:rPr>
                <w:rFonts w:asciiTheme="minorHAnsi" w:eastAsiaTheme="minorEastAsia" w:hAnsiTheme="minorHAnsi"/>
                <w:lang w:eastAsia="en-GB"/>
              </w:rPr>
            </w:pPr>
          </w:p>
        </w:tc>
        <w:tc>
          <w:tcPr>
            <w:tcW w:w="1700" w:type="dxa"/>
            <w:tcBorders>
              <w:top w:val="single" w:sz="4" w:space="0" w:color="auto"/>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color w:val="000000"/>
              </w:rPr>
              <w:t>178</w:t>
            </w:r>
          </w:p>
        </w:tc>
        <w:tc>
          <w:tcPr>
            <w:tcW w:w="420" w:type="dxa"/>
            <w:noWrap/>
            <w:vAlign w:val="bottom"/>
            <w:hideMark/>
          </w:tcPr>
          <w:p w:rsidR="00B93E50" w:rsidRDefault="00B93E50">
            <w:pPr>
              <w:spacing w:line="276" w:lineRule="auto"/>
              <w:rPr>
                <w:rFonts w:asciiTheme="minorHAnsi" w:eastAsiaTheme="minorEastAsia" w:hAnsiTheme="minorHAnsi"/>
                <w:lang w:eastAsia="en-GB"/>
              </w:rPr>
            </w:pPr>
          </w:p>
        </w:tc>
        <w:tc>
          <w:tcPr>
            <w:tcW w:w="16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color w:val="000000"/>
              </w:rPr>
              <w:t>540</w:t>
            </w:r>
          </w:p>
        </w:tc>
        <w:tc>
          <w:tcPr>
            <w:tcW w:w="280" w:type="dxa"/>
            <w:noWrap/>
            <w:vAlign w:val="bottom"/>
            <w:hideMark/>
          </w:tcPr>
          <w:p w:rsidR="00B93E50" w:rsidRDefault="00B93E50">
            <w:pPr>
              <w:spacing w:line="276" w:lineRule="auto"/>
              <w:rPr>
                <w:rFonts w:asciiTheme="minorHAnsi" w:eastAsiaTheme="minorEastAsia" w:hAnsiTheme="minorHAnsi"/>
                <w:lang w:eastAsia="en-GB"/>
              </w:rPr>
            </w:pPr>
          </w:p>
        </w:tc>
        <w:tc>
          <w:tcPr>
            <w:tcW w:w="222" w:type="dxa"/>
            <w:noWrap/>
            <w:vAlign w:val="bottom"/>
            <w:hideMark/>
          </w:tcPr>
          <w:p w:rsidR="00B93E50" w:rsidRDefault="00B93E50">
            <w:pPr>
              <w:spacing w:line="276" w:lineRule="auto"/>
              <w:rPr>
                <w:rFonts w:asciiTheme="minorHAnsi" w:eastAsiaTheme="minorEastAsia" w:hAnsiTheme="minorHAnsi"/>
                <w:lang w:eastAsia="en-GB"/>
              </w:rPr>
            </w:pPr>
          </w:p>
        </w:tc>
        <w:tc>
          <w:tcPr>
            <w:tcW w:w="176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olor w:val="000000"/>
                <w:lang w:eastAsia="en-GB"/>
              </w:rPr>
              <w:t>362</w:t>
            </w:r>
          </w:p>
        </w:tc>
      </w:tr>
      <w:tr w:rsidR="00B93E50" w:rsidTr="00B93E50">
        <w:trPr>
          <w:trHeight w:val="315"/>
        </w:trPr>
        <w:tc>
          <w:tcPr>
            <w:tcW w:w="334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rPr>
                <w:rFonts w:ascii="Calibri" w:hAnsi="Calibri"/>
                <w:color w:val="000000"/>
                <w:lang w:eastAsia="en-GB"/>
              </w:rPr>
            </w:pPr>
            <w:r>
              <w:rPr>
                <w:rFonts w:ascii="Calibri" w:hAnsi="Calibri" w:cs="Calibri"/>
                <w:color w:val="000000"/>
              </w:rPr>
              <w:t>Finalist Contribution</w:t>
            </w:r>
          </w:p>
        </w:tc>
        <w:tc>
          <w:tcPr>
            <w:tcW w:w="300" w:type="dxa"/>
            <w:noWrap/>
            <w:vAlign w:val="bottom"/>
            <w:hideMark/>
          </w:tcPr>
          <w:p w:rsidR="00B93E50" w:rsidRDefault="00B93E50">
            <w:pPr>
              <w:spacing w:line="276" w:lineRule="auto"/>
              <w:rPr>
                <w:rFonts w:asciiTheme="minorHAnsi" w:eastAsiaTheme="minorEastAsia" w:hAnsiTheme="minorHAnsi"/>
                <w:lang w:eastAsia="en-GB"/>
              </w:rPr>
            </w:pPr>
          </w:p>
        </w:tc>
        <w:tc>
          <w:tcPr>
            <w:tcW w:w="17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color w:val="000000"/>
              </w:rPr>
              <w:t>500</w:t>
            </w:r>
          </w:p>
        </w:tc>
        <w:tc>
          <w:tcPr>
            <w:tcW w:w="420" w:type="dxa"/>
            <w:noWrap/>
            <w:vAlign w:val="bottom"/>
            <w:hideMark/>
          </w:tcPr>
          <w:p w:rsidR="00B93E50" w:rsidRDefault="00B93E50">
            <w:pPr>
              <w:spacing w:line="276" w:lineRule="auto"/>
              <w:rPr>
                <w:rFonts w:asciiTheme="minorHAnsi" w:eastAsiaTheme="minorEastAsia" w:hAnsiTheme="minorHAnsi"/>
                <w:lang w:eastAsia="en-GB"/>
              </w:rPr>
            </w:pPr>
          </w:p>
        </w:tc>
        <w:tc>
          <w:tcPr>
            <w:tcW w:w="16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color w:val="000000"/>
              </w:rPr>
              <w:t>250</w:t>
            </w:r>
          </w:p>
        </w:tc>
        <w:tc>
          <w:tcPr>
            <w:tcW w:w="280" w:type="dxa"/>
            <w:noWrap/>
            <w:vAlign w:val="bottom"/>
            <w:hideMark/>
          </w:tcPr>
          <w:p w:rsidR="00B93E50" w:rsidRDefault="00B93E50">
            <w:pPr>
              <w:spacing w:line="276" w:lineRule="auto"/>
              <w:rPr>
                <w:rFonts w:asciiTheme="minorHAnsi" w:eastAsiaTheme="minorEastAsia" w:hAnsiTheme="minorHAnsi"/>
                <w:lang w:eastAsia="en-GB"/>
              </w:rPr>
            </w:pPr>
          </w:p>
        </w:tc>
        <w:tc>
          <w:tcPr>
            <w:tcW w:w="222" w:type="dxa"/>
            <w:noWrap/>
            <w:vAlign w:val="bottom"/>
            <w:hideMark/>
          </w:tcPr>
          <w:p w:rsidR="00B93E50" w:rsidRDefault="00B93E50">
            <w:pPr>
              <w:spacing w:line="276" w:lineRule="auto"/>
              <w:rPr>
                <w:rFonts w:asciiTheme="minorHAnsi" w:eastAsiaTheme="minorEastAsia" w:hAnsiTheme="minorHAnsi"/>
                <w:lang w:eastAsia="en-GB"/>
              </w:rPr>
            </w:pPr>
          </w:p>
        </w:tc>
        <w:tc>
          <w:tcPr>
            <w:tcW w:w="176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color w:val="000000"/>
              </w:rPr>
              <w:t>(250)</w:t>
            </w:r>
          </w:p>
        </w:tc>
      </w:tr>
      <w:tr w:rsidR="00B93E50" w:rsidTr="00B93E50">
        <w:trPr>
          <w:trHeight w:val="315"/>
        </w:trPr>
        <w:tc>
          <w:tcPr>
            <w:tcW w:w="334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rPr>
                <w:rFonts w:ascii="Calibri" w:hAnsi="Calibri"/>
                <w:color w:val="000000"/>
                <w:lang w:eastAsia="en-GB"/>
              </w:rPr>
            </w:pPr>
            <w:r>
              <w:rPr>
                <w:rFonts w:ascii="Calibri" w:hAnsi="Calibri" w:cs="Calibri"/>
                <w:color w:val="000000"/>
              </w:rPr>
              <w:t>Grants Donation</w:t>
            </w:r>
          </w:p>
        </w:tc>
        <w:tc>
          <w:tcPr>
            <w:tcW w:w="300" w:type="dxa"/>
            <w:noWrap/>
            <w:vAlign w:val="bottom"/>
            <w:hideMark/>
          </w:tcPr>
          <w:p w:rsidR="00B93E50" w:rsidRDefault="00B93E50">
            <w:pPr>
              <w:spacing w:line="276" w:lineRule="auto"/>
              <w:rPr>
                <w:rFonts w:asciiTheme="minorHAnsi" w:eastAsiaTheme="minorEastAsia" w:hAnsiTheme="minorHAnsi"/>
                <w:lang w:eastAsia="en-GB"/>
              </w:rPr>
            </w:pPr>
          </w:p>
        </w:tc>
        <w:tc>
          <w:tcPr>
            <w:tcW w:w="17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color w:val="000000"/>
              </w:rPr>
              <w:t>0</w:t>
            </w:r>
          </w:p>
        </w:tc>
        <w:tc>
          <w:tcPr>
            <w:tcW w:w="420" w:type="dxa"/>
            <w:noWrap/>
            <w:vAlign w:val="bottom"/>
            <w:hideMark/>
          </w:tcPr>
          <w:p w:rsidR="00B93E50" w:rsidRDefault="00B93E50">
            <w:pPr>
              <w:spacing w:line="276" w:lineRule="auto"/>
              <w:rPr>
                <w:rFonts w:asciiTheme="minorHAnsi" w:eastAsiaTheme="minorEastAsia" w:hAnsiTheme="minorHAnsi"/>
                <w:lang w:eastAsia="en-GB"/>
              </w:rPr>
            </w:pPr>
          </w:p>
        </w:tc>
        <w:tc>
          <w:tcPr>
            <w:tcW w:w="16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color w:val="000000"/>
              </w:rPr>
              <w:t>500</w:t>
            </w:r>
          </w:p>
        </w:tc>
        <w:tc>
          <w:tcPr>
            <w:tcW w:w="280" w:type="dxa"/>
            <w:noWrap/>
            <w:vAlign w:val="bottom"/>
            <w:hideMark/>
          </w:tcPr>
          <w:p w:rsidR="00B93E50" w:rsidRDefault="00B93E50">
            <w:pPr>
              <w:spacing w:line="276" w:lineRule="auto"/>
              <w:rPr>
                <w:rFonts w:asciiTheme="minorHAnsi" w:eastAsiaTheme="minorEastAsia" w:hAnsiTheme="minorHAnsi"/>
                <w:lang w:eastAsia="en-GB"/>
              </w:rPr>
            </w:pPr>
          </w:p>
        </w:tc>
        <w:tc>
          <w:tcPr>
            <w:tcW w:w="222" w:type="dxa"/>
            <w:noWrap/>
            <w:vAlign w:val="bottom"/>
            <w:hideMark/>
          </w:tcPr>
          <w:p w:rsidR="00B93E50" w:rsidRDefault="00B93E50">
            <w:pPr>
              <w:spacing w:line="276" w:lineRule="auto"/>
              <w:rPr>
                <w:rFonts w:asciiTheme="minorHAnsi" w:eastAsiaTheme="minorEastAsia" w:hAnsiTheme="minorHAnsi"/>
                <w:lang w:eastAsia="en-GB"/>
              </w:rPr>
            </w:pPr>
          </w:p>
        </w:tc>
        <w:tc>
          <w:tcPr>
            <w:tcW w:w="176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color w:val="000000"/>
              </w:rPr>
              <w:t>500</w:t>
            </w:r>
          </w:p>
        </w:tc>
      </w:tr>
      <w:tr w:rsidR="00B93E50" w:rsidTr="00B93E50">
        <w:trPr>
          <w:trHeight w:val="315"/>
        </w:trPr>
        <w:tc>
          <w:tcPr>
            <w:tcW w:w="334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rPr>
                <w:rFonts w:ascii="Calibri" w:hAnsi="Calibri"/>
                <w:color w:val="000000"/>
                <w:lang w:eastAsia="en-GB"/>
              </w:rPr>
            </w:pPr>
            <w:r>
              <w:rPr>
                <w:rFonts w:ascii="Calibri" w:hAnsi="Calibri" w:cs="Calibri"/>
                <w:color w:val="000000"/>
              </w:rPr>
              <w:t>IT Software</w:t>
            </w:r>
          </w:p>
        </w:tc>
        <w:tc>
          <w:tcPr>
            <w:tcW w:w="300" w:type="dxa"/>
            <w:noWrap/>
            <w:vAlign w:val="bottom"/>
            <w:hideMark/>
          </w:tcPr>
          <w:p w:rsidR="00B93E50" w:rsidRDefault="00B93E50">
            <w:pPr>
              <w:spacing w:line="276" w:lineRule="auto"/>
              <w:rPr>
                <w:rFonts w:asciiTheme="minorHAnsi" w:eastAsiaTheme="minorEastAsia" w:hAnsiTheme="minorHAnsi"/>
                <w:lang w:eastAsia="en-GB"/>
              </w:rPr>
            </w:pPr>
          </w:p>
        </w:tc>
        <w:tc>
          <w:tcPr>
            <w:tcW w:w="17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color w:val="000000"/>
              </w:rPr>
              <w:t>0</w:t>
            </w:r>
          </w:p>
        </w:tc>
        <w:tc>
          <w:tcPr>
            <w:tcW w:w="420" w:type="dxa"/>
            <w:noWrap/>
            <w:vAlign w:val="bottom"/>
            <w:hideMark/>
          </w:tcPr>
          <w:p w:rsidR="00B93E50" w:rsidRDefault="00B93E50">
            <w:pPr>
              <w:spacing w:line="276" w:lineRule="auto"/>
              <w:rPr>
                <w:rFonts w:asciiTheme="minorHAnsi" w:eastAsiaTheme="minorEastAsia" w:hAnsiTheme="minorHAnsi"/>
                <w:lang w:eastAsia="en-GB"/>
              </w:rPr>
            </w:pPr>
          </w:p>
        </w:tc>
        <w:tc>
          <w:tcPr>
            <w:tcW w:w="16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color w:val="000000"/>
              </w:rPr>
              <w:t>0</w:t>
            </w:r>
          </w:p>
        </w:tc>
        <w:tc>
          <w:tcPr>
            <w:tcW w:w="280" w:type="dxa"/>
            <w:noWrap/>
            <w:vAlign w:val="bottom"/>
            <w:hideMark/>
          </w:tcPr>
          <w:p w:rsidR="00B93E50" w:rsidRDefault="00B93E50">
            <w:pPr>
              <w:spacing w:line="276" w:lineRule="auto"/>
              <w:rPr>
                <w:rFonts w:asciiTheme="minorHAnsi" w:eastAsiaTheme="minorEastAsia" w:hAnsiTheme="minorHAnsi"/>
                <w:lang w:eastAsia="en-GB"/>
              </w:rPr>
            </w:pPr>
          </w:p>
        </w:tc>
        <w:tc>
          <w:tcPr>
            <w:tcW w:w="222" w:type="dxa"/>
            <w:noWrap/>
            <w:vAlign w:val="bottom"/>
            <w:hideMark/>
          </w:tcPr>
          <w:p w:rsidR="00B93E50" w:rsidRDefault="00B93E50">
            <w:pPr>
              <w:spacing w:line="276" w:lineRule="auto"/>
              <w:rPr>
                <w:rFonts w:asciiTheme="minorHAnsi" w:eastAsiaTheme="minorEastAsia" w:hAnsiTheme="minorHAnsi"/>
                <w:lang w:eastAsia="en-GB"/>
              </w:rPr>
            </w:pPr>
          </w:p>
        </w:tc>
        <w:tc>
          <w:tcPr>
            <w:tcW w:w="176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color w:val="000000"/>
              </w:rPr>
              <w:t>0</w:t>
            </w:r>
          </w:p>
        </w:tc>
      </w:tr>
      <w:tr w:rsidR="00B93E50" w:rsidTr="00B93E50">
        <w:trPr>
          <w:trHeight w:val="315"/>
        </w:trPr>
        <w:tc>
          <w:tcPr>
            <w:tcW w:w="334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rPr>
                <w:rFonts w:ascii="Calibri" w:hAnsi="Calibri"/>
                <w:color w:val="000000"/>
                <w:lang w:eastAsia="en-GB"/>
              </w:rPr>
            </w:pPr>
            <w:r>
              <w:rPr>
                <w:rFonts w:ascii="Calibri" w:hAnsi="Calibri" w:cs="Calibri"/>
                <w:color w:val="000000"/>
              </w:rPr>
              <w:t>Banners/Bottles</w:t>
            </w:r>
          </w:p>
        </w:tc>
        <w:tc>
          <w:tcPr>
            <w:tcW w:w="300" w:type="dxa"/>
            <w:noWrap/>
            <w:vAlign w:val="bottom"/>
            <w:hideMark/>
          </w:tcPr>
          <w:p w:rsidR="00B93E50" w:rsidRDefault="00B93E50">
            <w:pPr>
              <w:spacing w:line="276" w:lineRule="auto"/>
              <w:rPr>
                <w:rFonts w:asciiTheme="minorHAnsi" w:eastAsiaTheme="minorEastAsia" w:hAnsiTheme="minorHAnsi"/>
                <w:lang w:eastAsia="en-GB"/>
              </w:rPr>
            </w:pPr>
          </w:p>
        </w:tc>
        <w:tc>
          <w:tcPr>
            <w:tcW w:w="17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color w:val="000000"/>
              </w:rPr>
              <w:t>0</w:t>
            </w:r>
          </w:p>
        </w:tc>
        <w:tc>
          <w:tcPr>
            <w:tcW w:w="420" w:type="dxa"/>
            <w:noWrap/>
            <w:vAlign w:val="bottom"/>
            <w:hideMark/>
          </w:tcPr>
          <w:p w:rsidR="00B93E50" w:rsidRDefault="00B93E50">
            <w:pPr>
              <w:spacing w:line="276" w:lineRule="auto"/>
              <w:rPr>
                <w:rFonts w:asciiTheme="minorHAnsi" w:eastAsiaTheme="minorEastAsia" w:hAnsiTheme="minorHAnsi"/>
                <w:lang w:eastAsia="en-GB"/>
              </w:rPr>
            </w:pPr>
          </w:p>
        </w:tc>
        <w:tc>
          <w:tcPr>
            <w:tcW w:w="16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color w:val="000000"/>
              </w:rPr>
              <w:t>719</w:t>
            </w:r>
          </w:p>
        </w:tc>
        <w:tc>
          <w:tcPr>
            <w:tcW w:w="280" w:type="dxa"/>
            <w:noWrap/>
            <w:vAlign w:val="bottom"/>
            <w:hideMark/>
          </w:tcPr>
          <w:p w:rsidR="00B93E50" w:rsidRDefault="00B93E50">
            <w:pPr>
              <w:spacing w:line="276" w:lineRule="auto"/>
              <w:rPr>
                <w:rFonts w:asciiTheme="minorHAnsi" w:eastAsiaTheme="minorEastAsia" w:hAnsiTheme="minorHAnsi"/>
                <w:lang w:eastAsia="en-GB"/>
              </w:rPr>
            </w:pPr>
          </w:p>
        </w:tc>
        <w:tc>
          <w:tcPr>
            <w:tcW w:w="222" w:type="dxa"/>
            <w:noWrap/>
            <w:vAlign w:val="bottom"/>
            <w:hideMark/>
          </w:tcPr>
          <w:p w:rsidR="00B93E50" w:rsidRDefault="00B93E50">
            <w:pPr>
              <w:spacing w:line="276" w:lineRule="auto"/>
              <w:rPr>
                <w:rFonts w:asciiTheme="minorHAnsi" w:eastAsiaTheme="minorEastAsia" w:hAnsiTheme="minorHAnsi"/>
                <w:lang w:eastAsia="en-GB"/>
              </w:rPr>
            </w:pPr>
          </w:p>
        </w:tc>
        <w:tc>
          <w:tcPr>
            <w:tcW w:w="176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color w:val="000000"/>
              </w:rPr>
              <w:t>719</w:t>
            </w:r>
          </w:p>
        </w:tc>
      </w:tr>
      <w:tr w:rsidR="00B93E50" w:rsidTr="00B93E50">
        <w:trPr>
          <w:trHeight w:val="345"/>
        </w:trPr>
        <w:tc>
          <w:tcPr>
            <w:tcW w:w="334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rPr>
                <w:rFonts w:ascii="Calibri" w:hAnsi="Calibri"/>
                <w:color w:val="000000"/>
                <w:lang w:eastAsia="en-GB"/>
              </w:rPr>
            </w:pPr>
            <w:r>
              <w:rPr>
                <w:rFonts w:ascii="Calibri" w:hAnsi="Calibri" w:cs="Calibri"/>
                <w:color w:val="000000"/>
              </w:rPr>
              <w:t>AGM Expenses</w:t>
            </w:r>
          </w:p>
        </w:tc>
        <w:tc>
          <w:tcPr>
            <w:tcW w:w="300" w:type="dxa"/>
            <w:noWrap/>
            <w:vAlign w:val="bottom"/>
            <w:hideMark/>
          </w:tcPr>
          <w:p w:rsidR="00B93E50" w:rsidRDefault="00B93E50">
            <w:pPr>
              <w:spacing w:line="276" w:lineRule="auto"/>
              <w:rPr>
                <w:rFonts w:asciiTheme="minorHAnsi" w:eastAsiaTheme="minorEastAsia" w:hAnsiTheme="minorHAnsi"/>
                <w:lang w:eastAsia="en-GB"/>
              </w:rPr>
            </w:pPr>
          </w:p>
        </w:tc>
        <w:tc>
          <w:tcPr>
            <w:tcW w:w="17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color w:val="000000"/>
              </w:rPr>
              <w:t>0</w:t>
            </w:r>
          </w:p>
        </w:tc>
        <w:tc>
          <w:tcPr>
            <w:tcW w:w="420" w:type="dxa"/>
            <w:noWrap/>
            <w:vAlign w:val="bottom"/>
            <w:hideMark/>
          </w:tcPr>
          <w:p w:rsidR="00B93E50" w:rsidRDefault="00B93E50">
            <w:pPr>
              <w:spacing w:line="276" w:lineRule="auto"/>
              <w:rPr>
                <w:rFonts w:asciiTheme="minorHAnsi" w:eastAsiaTheme="minorEastAsia" w:hAnsiTheme="minorHAnsi"/>
                <w:lang w:eastAsia="en-GB"/>
              </w:rPr>
            </w:pPr>
          </w:p>
        </w:tc>
        <w:tc>
          <w:tcPr>
            <w:tcW w:w="16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color w:val="000000"/>
              </w:rPr>
              <w:t>146</w:t>
            </w:r>
          </w:p>
        </w:tc>
        <w:tc>
          <w:tcPr>
            <w:tcW w:w="280" w:type="dxa"/>
            <w:noWrap/>
            <w:vAlign w:val="bottom"/>
            <w:hideMark/>
          </w:tcPr>
          <w:p w:rsidR="00B93E50" w:rsidRDefault="00B93E50">
            <w:pPr>
              <w:spacing w:line="276" w:lineRule="auto"/>
              <w:rPr>
                <w:rFonts w:asciiTheme="minorHAnsi" w:eastAsiaTheme="minorEastAsia" w:hAnsiTheme="minorHAnsi"/>
                <w:lang w:eastAsia="en-GB"/>
              </w:rPr>
            </w:pPr>
          </w:p>
        </w:tc>
        <w:tc>
          <w:tcPr>
            <w:tcW w:w="222" w:type="dxa"/>
            <w:noWrap/>
            <w:vAlign w:val="bottom"/>
            <w:hideMark/>
          </w:tcPr>
          <w:p w:rsidR="00B93E50" w:rsidRDefault="00B93E50">
            <w:pPr>
              <w:spacing w:line="276" w:lineRule="auto"/>
              <w:rPr>
                <w:rFonts w:asciiTheme="minorHAnsi" w:eastAsiaTheme="minorEastAsia" w:hAnsiTheme="minorHAnsi"/>
                <w:lang w:eastAsia="en-GB"/>
              </w:rPr>
            </w:pPr>
          </w:p>
        </w:tc>
        <w:tc>
          <w:tcPr>
            <w:tcW w:w="176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color w:val="000000"/>
              </w:rPr>
              <w:t>146</w:t>
            </w:r>
          </w:p>
        </w:tc>
      </w:tr>
      <w:tr w:rsidR="00B93E50" w:rsidTr="00B93E50">
        <w:trPr>
          <w:trHeight w:val="345"/>
        </w:trPr>
        <w:tc>
          <w:tcPr>
            <w:tcW w:w="334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rPr>
                <w:rFonts w:ascii="Calibri" w:hAnsi="Calibri"/>
                <w:color w:val="000000"/>
                <w:lang w:eastAsia="en-GB"/>
              </w:rPr>
            </w:pPr>
            <w:r>
              <w:rPr>
                <w:rFonts w:ascii="Calibri" w:hAnsi="Calibri" w:cs="Calibri"/>
                <w:color w:val="000000"/>
              </w:rPr>
              <w:t> </w:t>
            </w:r>
          </w:p>
        </w:tc>
        <w:tc>
          <w:tcPr>
            <w:tcW w:w="300" w:type="dxa"/>
            <w:noWrap/>
            <w:vAlign w:val="bottom"/>
            <w:hideMark/>
          </w:tcPr>
          <w:p w:rsidR="00B93E50" w:rsidRDefault="00B93E50">
            <w:pPr>
              <w:spacing w:line="276" w:lineRule="auto"/>
              <w:rPr>
                <w:rFonts w:asciiTheme="minorHAnsi" w:eastAsiaTheme="minorEastAsia" w:hAnsiTheme="minorHAnsi"/>
                <w:lang w:eastAsia="en-GB"/>
              </w:rPr>
            </w:pPr>
          </w:p>
        </w:tc>
        <w:tc>
          <w:tcPr>
            <w:tcW w:w="17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color w:val="000000"/>
              </w:rPr>
              <w:t> </w:t>
            </w:r>
          </w:p>
        </w:tc>
        <w:tc>
          <w:tcPr>
            <w:tcW w:w="420" w:type="dxa"/>
            <w:noWrap/>
            <w:vAlign w:val="bottom"/>
            <w:hideMark/>
          </w:tcPr>
          <w:p w:rsidR="00B93E50" w:rsidRDefault="00B93E50">
            <w:pPr>
              <w:spacing w:line="276" w:lineRule="auto"/>
              <w:rPr>
                <w:rFonts w:asciiTheme="minorHAnsi" w:eastAsiaTheme="minorEastAsia" w:hAnsiTheme="minorHAnsi"/>
                <w:lang w:eastAsia="en-GB"/>
              </w:rPr>
            </w:pPr>
          </w:p>
        </w:tc>
        <w:tc>
          <w:tcPr>
            <w:tcW w:w="16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color w:val="000000"/>
              </w:rPr>
              <w:t> </w:t>
            </w:r>
          </w:p>
        </w:tc>
        <w:tc>
          <w:tcPr>
            <w:tcW w:w="280" w:type="dxa"/>
            <w:noWrap/>
            <w:vAlign w:val="bottom"/>
            <w:hideMark/>
          </w:tcPr>
          <w:p w:rsidR="00B93E50" w:rsidRDefault="00B93E50">
            <w:pPr>
              <w:spacing w:line="276" w:lineRule="auto"/>
              <w:rPr>
                <w:rFonts w:asciiTheme="minorHAnsi" w:eastAsiaTheme="minorEastAsia" w:hAnsiTheme="minorHAnsi"/>
                <w:lang w:eastAsia="en-GB"/>
              </w:rPr>
            </w:pPr>
          </w:p>
        </w:tc>
        <w:tc>
          <w:tcPr>
            <w:tcW w:w="222" w:type="dxa"/>
            <w:noWrap/>
            <w:vAlign w:val="bottom"/>
            <w:hideMark/>
          </w:tcPr>
          <w:p w:rsidR="00B93E50" w:rsidRDefault="00B93E50">
            <w:pPr>
              <w:spacing w:line="276" w:lineRule="auto"/>
              <w:rPr>
                <w:rFonts w:asciiTheme="minorHAnsi" w:eastAsiaTheme="minorEastAsia" w:hAnsiTheme="minorHAnsi"/>
                <w:lang w:eastAsia="en-GB"/>
              </w:rPr>
            </w:pPr>
          </w:p>
        </w:tc>
        <w:tc>
          <w:tcPr>
            <w:tcW w:w="176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color w:val="000000"/>
              </w:rPr>
              <w:t> </w:t>
            </w:r>
          </w:p>
        </w:tc>
      </w:tr>
      <w:tr w:rsidR="00B93E50" w:rsidTr="00B93E50">
        <w:trPr>
          <w:trHeight w:val="315"/>
        </w:trPr>
        <w:tc>
          <w:tcPr>
            <w:tcW w:w="334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rPr>
                <w:rFonts w:ascii="Calibri" w:hAnsi="Calibri"/>
                <w:color w:val="000000"/>
                <w:lang w:eastAsia="en-GB"/>
              </w:rPr>
            </w:pPr>
            <w:r>
              <w:rPr>
                <w:rFonts w:ascii="Calibri" w:hAnsi="Calibri" w:cs="Calibri"/>
                <w:b/>
                <w:bCs/>
                <w:color w:val="000000"/>
              </w:rPr>
              <w:t>Total Operating Expenditure</w:t>
            </w:r>
          </w:p>
        </w:tc>
        <w:tc>
          <w:tcPr>
            <w:tcW w:w="300" w:type="dxa"/>
            <w:noWrap/>
            <w:vAlign w:val="bottom"/>
            <w:hideMark/>
          </w:tcPr>
          <w:p w:rsidR="00B93E50" w:rsidRDefault="00B93E50">
            <w:pPr>
              <w:spacing w:line="276" w:lineRule="auto"/>
              <w:rPr>
                <w:rFonts w:asciiTheme="minorHAnsi" w:eastAsiaTheme="minorEastAsia" w:hAnsiTheme="minorHAnsi"/>
                <w:lang w:eastAsia="en-GB"/>
              </w:rPr>
            </w:pPr>
          </w:p>
        </w:tc>
        <w:tc>
          <w:tcPr>
            <w:tcW w:w="17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s="Calibri"/>
                <w:b/>
                <w:bCs/>
                <w:color w:val="000000"/>
              </w:rPr>
            </w:pPr>
            <w:r>
              <w:rPr>
                <w:rFonts w:ascii="Calibri" w:hAnsi="Calibri" w:cs="Calibri"/>
                <w:b/>
                <w:bCs/>
                <w:color w:val="000000"/>
              </w:rPr>
              <w:t>1,129</w:t>
            </w:r>
          </w:p>
        </w:tc>
        <w:tc>
          <w:tcPr>
            <w:tcW w:w="420" w:type="dxa"/>
            <w:noWrap/>
            <w:vAlign w:val="bottom"/>
            <w:hideMark/>
          </w:tcPr>
          <w:p w:rsidR="00B93E50" w:rsidRDefault="00B93E50">
            <w:pPr>
              <w:spacing w:line="276" w:lineRule="auto"/>
              <w:rPr>
                <w:rFonts w:asciiTheme="minorHAnsi" w:eastAsiaTheme="minorEastAsia" w:hAnsiTheme="minorHAnsi"/>
                <w:lang w:eastAsia="en-GB"/>
              </w:rPr>
            </w:pPr>
          </w:p>
        </w:tc>
        <w:tc>
          <w:tcPr>
            <w:tcW w:w="16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b/>
                <w:bCs/>
                <w:color w:val="000000"/>
                <w:lang w:eastAsia="en-GB"/>
              </w:rPr>
            </w:pPr>
            <w:r>
              <w:rPr>
                <w:rFonts w:ascii="Calibri" w:hAnsi="Calibri" w:cs="Calibri"/>
                <w:b/>
                <w:bCs/>
                <w:color w:val="000000"/>
              </w:rPr>
              <w:t>3,038</w:t>
            </w:r>
          </w:p>
        </w:tc>
        <w:tc>
          <w:tcPr>
            <w:tcW w:w="280" w:type="dxa"/>
            <w:noWrap/>
            <w:vAlign w:val="bottom"/>
            <w:hideMark/>
          </w:tcPr>
          <w:p w:rsidR="00B93E50" w:rsidRDefault="00B93E50">
            <w:pPr>
              <w:spacing w:line="276" w:lineRule="auto"/>
              <w:rPr>
                <w:rFonts w:asciiTheme="minorHAnsi" w:eastAsiaTheme="minorEastAsia" w:hAnsiTheme="minorHAnsi"/>
                <w:lang w:eastAsia="en-GB"/>
              </w:rPr>
            </w:pPr>
          </w:p>
        </w:tc>
        <w:tc>
          <w:tcPr>
            <w:tcW w:w="222" w:type="dxa"/>
            <w:noWrap/>
            <w:vAlign w:val="bottom"/>
            <w:hideMark/>
          </w:tcPr>
          <w:p w:rsidR="00B93E50" w:rsidRDefault="00B93E50">
            <w:pPr>
              <w:spacing w:line="276" w:lineRule="auto"/>
              <w:rPr>
                <w:rFonts w:asciiTheme="minorHAnsi" w:eastAsiaTheme="minorEastAsia" w:hAnsiTheme="minorHAnsi"/>
                <w:lang w:eastAsia="en-GB"/>
              </w:rPr>
            </w:pPr>
          </w:p>
        </w:tc>
        <w:tc>
          <w:tcPr>
            <w:tcW w:w="1760" w:type="dxa"/>
            <w:tcBorders>
              <w:top w:val="single" w:sz="4" w:space="0" w:color="auto"/>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b/>
                <w:bCs/>
                <w:color w:val="000000"/>
                <w:lang w:eastAsia="en-GB"/>
              </w:rPr>
            </w:pPr>
            <w:r>
              <w:rPr>
                <w:rFonts w:ascii="Calibri" w:hAnsi="Calibri" w:cs="Calibri"/>
                <w:b/>
                <w:bCs/>
                <w:color w:val="000000"/>
              </w:rPr>
              <w:t>1,909</w:t>
            </w:r>
          </w:p>
        </w:tc>
      </w:tr>
      <w:tr w:rsidR="00B93E50" w:rsidTr="00B93E50">
        <w:trPr>
          <w:trHeight w:val="315"/>
        </w:trPr>
        <w:tc>
          <w:tcPr>
            <w:tcW w:w="3340" w:type="dxa"/>
            <w:tcBorders>
              <w:top w:val="nil"/>
              <w:left w:val="single" w:sz="4" w:space="0" w:color="auto"/>
              <w:bottom w:val="single" w:sz="4" w:space="0" w:color="auto"/>
              <w:right w:val="single" w:sz="4" w:space="0" w:color="auto"/>
            </w:tcBorders>
            <w:vAlign w:val="bottom"/>
            <w:hideMark/>
          </w:tcPr>
          <w:p w:rsidR="00B93E50" w:rsidRDefault="00B93E50">
            <w:pPr>
              <w:spacing w:line="276" w:lineRule="auto"/>
              <w:rPr>
                <w:rFonts w:ascii="Calibri" w:hAnsi="Calibri"/>
                <w:color w:val="000000"/>
                <w:lang w:eastAsia="en-GB"/>
              </w:rPr>
            </w:pPr>
            <w:r>
              <w:rPr>
                <w:rFonts w:ascii="Calibri" w:hAnsi="Calibri" w:cs="Calibri"/>
                <w:color w:val="000000"/>
              </w:rPr>
              <w:t>Gala (Income)/Deficit</w:t>
            </w:r>
          </w:p>
        </w:tc>
        <w:tc>
          <w:tcPr>
            <w:tcW w:w="300" w:type="dxa"/>
            <w:noWrap/>
            <w:vAlign w:val="bottom"/>
            <w:hideMark/>
          </w:tcPr>
          <w:p w:rsidR="00B93E50" w:rsidRDefault="00B93E50">
            <w:pPr>
              <w:spacing w:line="276" w:lineRule="auto"/>
              <w:rPr>
                <w:rFonts w:asciiTheme="minorHAnsi" w:eastAsiaTheme="minorEastAsia" w:hAnsiTheme="minorHAnsi"/>
                <w:lang w:eastAsia="en-GB"/>
              </w:rPr>
            </w:pPr>
          </w:p>
        </w:tc>
        <w:tc>
          <w:tcPr>
            <w:tcW w:w="17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s="Calibri"/>
                <w:color w:val="000000"/>
              </w:rPr>
            </w:pPr>
            <w:r>
              <w:rPr>
                <w:rFonts w:ascii="Calibri" w:hAnsi="Calibri" w:cs="Calibri"/>
                <w:color w:val="000000"/>
              </w:rPr>
              <w:t>3,583</w:t>
            </w:r>
          </w:p>
        </w:tc>
        <w:tc>
          <w:tcPr>
            <w:tcW w:w="420" w:type="dxa"/>
            <w:noWrap/>
            <w:vAlign w:val="bottom"/>
            <w:hideMark/>
          </w:tcPr>
          <w:p w:rsidR="00B93E50" w:rsidRDefault="00B93E50">
            <w:pPr>
              <w:spacing w:line="276" w:lineRule="auto"/>
              <w:rPr>
                <w:rFonts w:asciiTheme="minorHAnsi" w:eastAsiaTheme="minorEastAsia" w:hAnsiTheme="minorHAnsi"/>
                <w:lang w:eastAsia="en-GB"/>
              </w:rPr>
            </w:pPr>
          </w:p>
        </w:tc>
        <w:tc>
          <w:tcPr>
            <w:tcW w:w="16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color w:val="000000"/>
              </w:rPr>
              <w:t>800</w:t>
            </w:r>
          </w:p>
        </w:tc>
        <w:tc>
          <w:tcPr>
            <w:tcW w:w="280" w:type="dxa"/>
            <w:noWrap/>
            <w:vAlign w:val="bottom"/>
            <w:hideMark/>
          </w:tcPr>
          <w:p w:rsidR="00B93E50" w:rsidRDefault="00B93E50">
            <w:pPr>
              <w:spacing w:line="276" w:lineRule="auto"/>
              <w:rPr>
                <w:rFonts w:asciiTheme="minorHAnsi" w:eastAsiaTheme="minorEastAsia" w:hAnsiTheme="minorHAnsi"/>
                <w:lang w:eastAsia="en-GB"/>
              </w:rPr>
            </w:pPr>
          </w:p>
        </w:tc>
        <w:tc>
          <w:tcPr>
            <w:tcW w:w="222" w:type="dxa"/>
            <w:noWrap/>
            <w:vAlign w:val="bottom"/>
            <w:hideMark/>
          </w:tcPr>
          <w:p w:rsidR="00B93E50" w:rsidRDefault="00B93E50">
            <w:pPr>
              <w:spacing w:line="276" w:lineRule="auto"/>
              <w:rPr>
                <w:rFonts w:asciiTheme="minorHAnsi" w:eastAsiaTheme="minorEastAsia" w:hAnsiTheme="minorHAnsi"/>
                <w:lang w:eastAsia="en-GB"/>
              </w:rPr>
            </w:pPr>
          </w:p>
        </w:tc>
        <w:tc>
          <w:tcPr>
            <w:tcW w:w="176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color w:val="000000"/>
              </w:rPr>
              <w:t>(2,782)</w:t>
            </w:r>
          </w:p>
        </w:tc>
      </w:tr>
      <w:tr w:rsidR="00B93E50" w:rsidTr="00B93E50">
        <w:trPr>
          <w:trHeight w:val="345"/>
        </w:trPr>
        <w:tc>
          <w:tcPr>
            <w:tcW w:w="334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rPr>
                <w:rFonts w:ascii="Calibri" w:hAnsi="Calibri"/>
                <w:color w:val="000000"/>
                <w:lang w:eastAsia="en-GB"/>
              </w:rPr>
            </w:pPr>
            <w:r>
              <w:rPr>
                <w:rFonts w:ascii="Calibri" w:hAnsi="Calibri" w:cs="Calibri"/>
                <w:color w:val="000000"/>
              </w:rPr>
              <w:t> </w:t>
            </w:r>
          </w:p>
        </w:tc>
        <w:tc>
          <w:tcPr>
            <w:tcW w:w="300" w:type="dxa"/>
            <w:noWrap/>
            <w:vAlign w:val="bottom"/>
            <w:hideMark/>
          </w:tcPr>
          <w:p w:rsidR="00B93E50" w:rsidRDefault="00B93E50">
            <w:pPr>
              <w:spacing w:line="276" w:lineRule="auto"/>
              <w:rPr>
                <w:rFonts w:asciiTheme="minorHAnsi" w:eastAsiaTheme="minorEastAsia" w:hAnsiTheme="minorHAnsi"/>
                <w:lang w:eastAsia="en-GB"/>
              </w:rPr>
            </w:pPr>
          </w:p>
        </w:tc>
        <w:tc>
          <w:tcPr>
            <w:tcW w:w="17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color w:val="000000"/>
              </w:rPr>
              <w:t> </w:t>
            </w:r>
          </w:p>
        </w:tc>
        <w:tc>
          <w:tcPr>
            <w:tcW w:w="420" w:type="dxa"/>
            <w:noWrap/>
            <w:vAlign w:val="bottom"/>
            <w:hideMark/>
          </w:tcPr>
          <w:p w:rsidR="00B93E50" w:rsidRDefault="00B93E50">
            <w:pPr>
              <w:spacing w:line="276" w:lineRule="auto"/>
              <w:rPr>
                <w:rFonts w:asciiTheme="minorHAnsi" w:eastAsiaTheme="minorEastAsia" w:hAnsiTheme="minorHAnsi"/>
                <w:lang w:eastAsia="en-GB"/>
              </w:rPr>
            </w:pPr>
          </w:p>
        </w:tc>
        <w:tc>
          <w:tcPr>
            <w:tcW w:w="16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color w:val="000000"/>
              </w:rPr>
              <w:t> </w:t>
            </w:r>
          </w:p>
        </w:tc>
        <w:tc>
          <w:tcPr>
            <w:tcW w:w="280" w:type="dxa"/>
            <w:noWrap/>
            <w:vAlign w:val="bottom"/>
            <w:hideMark/>
          </w:tcPr>
          <w:p w:rsidR="00B93E50" w:rsidRDefault="00B93E50">
            <w:pPr>
              <w:spacing w:line="276" w:lineRule="auto"/>
              <w:rPr>
                <w:rFonts w:asciiTheme="minorHAnsi" w:eastAsiaTheme="minorEastAsia" w:hAnsiTheme="minorHAnsi"/>
                <w:lang w:eastAsia="en-GB"/>
              </w:rPr>
            </w:pPr>
          </w:p>
        </w:tc>
        <w:tc>
          <w:tcPr>
            <w:tcW w:w="222" w:type="dxa"/>
            <w:noWrap/>
            <w:vAlign w:val="bottom"/>
            <w:hideMark/>
          </w:tcPr>
          <w:p w:rsidR="00B93E50" w:rsidRDefault="00B93E50">
            <w:pPr>
              <w:spacing w:line="276" w:lineRule="auto"/>
              <w:rPr>
                <w:rFonts w:asciiTheme="minorHAnsi" w:eastAsiaTheme="minorEastAsia" w:hAnsiTheme="minorHAnsi"/>
                <w:lang w:eastAsia="en-GB"/>
              </w:rPr>
            </w:pPr>
          </w:p>
        </w:tc>
        <w:tc>
          <w:tcPr>
            <w:tcW w:w="176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color w:val="000000"/>
              </w:rPr>
              <w:t> </w:t>
            </w:r>
          </w:p>
        </w:tc>
      </w:tr>
      <w:tr w:rsidR="00B93E50" w:rsidTr="00B93E50">
        <w:trPr>
          <w:trHeight w:val="315"/>
        </w:trPr>
        <w:tc>
          <w:tcPr>
            <w:tcW w:w="334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rPr>
                <w:rFonts w:ascii="Calibri" w:hAnsi="Calibri"/>
                <w:color w:val="000000"/>
                <w:lang w:eastAsia="en-GB"/>
              </w:rPr>
            </w:pPr>
            <w:r>
              <w:rPr>
                <w:rFonts w:ascii="Calibri" w:hAnsi="Calibri" w:cs="Calibri"/>
                <w:b/>
                <w:bCs/>
                <w:color w:val="000000"/>
              </w:rPr>
              <w:t>Total Expenditure</w:t>
            </w:r>
          </w:p>
        </w:tc>
        <w:tc>
          <w:tcPr>
            <w:tcW w:w="300" w:type="dxa"/>
            <w:noWrap/>
            <w:vAlign w:val="bottom"/>
            <w:hideMark/>
          </w:tcPr>
          <w:p w:rsidR="00B93E50" w:rsidRDefault="00B93E50">
            <w:pPr>
              <w:spacing w:line="276" w:lineRule="auto"/>
              <w:rPr>
                <w:rFonts w:asciiTheme="minorHAnsi" w:eastAsiaTheme="minorEastAsia" w:hAnsiTheme="minorHAnsi"/>
                <w:lang w:eastAsia="en-GB"/>
              </w:rPr>
            </w:pPr>
          </w:p>
        </w:tc>
        <w:tc>
          <w:tcPr>
            <w:tcW w:w="17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s="Calibri"/>
                <w:b/>
                <w:bCs/>
                <w:color w:val="000000"/>
              </w:rPr>
            </w:pPr>
            <w:r>
              <w:rPr>
                <w:rFonts w:ascii="Calibri" w:hAnsi="Calibri" w:cs="Calibri"/>
                <w:b/>
                <w:bCs/>
                <w:color w:val="000000"/>
              </w:rPr>
              <w:t>4,712</w:t>
            </w:r>
          </w:p>
        </w:tc>
        <w:tc>
          <w:tcPr>
            <w:tcW w:w="420" w:type="dxa"/>
            <w:noWrap/>
            <w:vAlign w:val="bottom"/>
            <w:hideMark/>
          </w:tcPr>
          <w:p w:rsidR="00B93E50" w:rsidRDefault="00B93E50">
            <w:pPr>
              <w:spacing w:line="276" w:lineRule="auto"/>
              <w:rPr>
                <w:rFonts w:asciiTheme="minorHAnsi" w:eastAsiaTheme="minorEastAsia" w:hAnsiTheme="minorHAnsi"/>
                <w:lang w:eastAsia="en-GB"/>
              </w:rPr>
            </w:pPr>
          </w:p>
        </w:tc>
        <w:tc>
          <w:tcPr>
            <w:tcW w:w="16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b/>
                <w:bCs/>
                <w:color w:val="000000"/>
              </w:rPr>
              <w:t>3,838</w:t>
            </w:r>
          </w:p>
        </w:tc>
        <w:tc>
          <w:tcPr>
            <w:tcW w:w="280" w:type="dxa"/>
            <w:noWrap/>
            <w:vAlign w:val="bottom"/>
            <w:hideMark/>
          </w:tcPr>
          <w:p w:rsidR="00B93E50" w:rsidRDefault="00B93E50">
            <w:pPr>
              <w:spacing w:line="276" w:lineRule="auto"/>
              <w:rPr>
                <w:rFonts w:asciiTheme="minorHAnsi" w:eastAsiaTheme="minorEastAsia" w:hAnsiTheme="minorHAnsi"/>
                <w:lang w:eastAsia="en-GB"/>
              </w:rPr>
            </w:pPr>
          </w:p>
        </w:tc>
        <w:tc>
          <w:tcPr>
            <w:tcW w:w="222" w:type="dxa"/>
            <w:noWrap/>
            <w:vAlign w:val="bottom"/>
            <w:hideMark/>
          </w:tcPr>
          <w:p w:rsidR="00B93E50" w:rsidRDefault="00B93E50">
            <w:pPr>
              <w:spacing w:line="276" w:lineRule="auto"/>
              <w:rPr>
                <w:rFonts w:asciiTheme="minorHAnsi" w:eastAsiaTheme="minorEastAsia" w:hAnsiTheme="minorHAnsi"/>
                <w:lang w:eastAsia="en-GB"/>
              </w:rPr>
            </w:pPr>
          </w:p>
        </w:tc>
        <w:tc>
          <w:tcPr>
            <w:tcW w:w="1760" w:type="dxa"/>
            <w:tcBorders>
              <w:top w:val="single" w:sz="4" w:space="0" w:color="auto"/>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s="Calibri"/>
                <w:b/>
                <w:bCs/>
                <w:color w:val="000000"/>
              </w:rPr>
            </w:pPr>
            <w:r>
              <w:rPr>
                <w:rFonts w:ascii="Calibri" w:hAnsi="Calibri" w:cs="Calibri"/>
                <w:b/>
                <w:bCs/>
                <w:color w:val="000000"/>
              </w:rPr>
              <w:t>(874)</w:t>
            </w:r>
          </w:p>
        </w:tc>
      </w:tr>
      <w:tr w:rsidR="00B93E50" w:rsidTr="00B93E50">
        <w:trPr>
          <w:trHeight w:val="315"/>
        </w:trPr>
        <w:tc>
          <w:tcPr>
            <w:tcW w:w="334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rPr>
                <w:rFonts w:ascii="Calibri" w:hAnsi="Calibri"/>
                <w:b/>
                <w:bCs/>
                <w:color w:val="000000"/>
                <w:lang w:eastAsia="en-GB"/>
              </w:rPr>
            </w:pPr>
            <w:r>
              <w:rPr>
                <w:rFonts w:ascii="Calibri" w:hAnsi="Calibri" w:cs="Calibri"/>
                <w:color w:val="000000"/>
              </w:rPr>
              <w:t> </w:t>
            </w:r>
          </w:p>
        </w:tc>
        <w:tc>
          <w:tcPr>
            <w:tcW w:w="300" w:type="dxa"/>
            <w:noWrap/>
            <w:vAlign w:val="bottom"/>
            <w:hideMark/>
          </w:tcPr>
          <w:p w:rsidR="00B93E50" w:rsidRDefault="00B93E50">
            <w:pPr>
              <w:spacing w:line="276" w:lineRule="auto"/>
              <w:rPr>
                <w:rFonts w:asciiTheme="minorHAnsi" w:eastAsiaTheme="minorEastAsia" w:hAnsiTheme="minorHAnsi"/>
                <w:lang w:eastAsia="en-GB"/>
              </w:rPr>
            </w:pPr>
          </w:p>
        </w:tc>
        <w:tc>
          <w:tcPr>
            <w:tcW w:w="17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b/>
                <w:bCs/>
                <w:color w:val="000000"/>
                <w:lang w:eastAsia="en-GB"/>
              </w:rPr>
            </w:pPr>
            <w:r>
              <w:rPr>
                <w:rFonts w:ascii="Calibri" w:hAnsi="Calibri" w:cs="Calibri"/>
                <w:color w:val="000000"/>
              </w:rPr>
              <w:t> </w:t>
            </w:r>
          </w:p>
        </w:tc>
        <w:tc>
          <w:tcPr>
            <w:tcW w:w="420" w:type="dxa"/>
            <w:noWrap/>
            <w:vAlign w:val="bottom"/>
            <w:hideMark/>
          </w:tcPr>
          <w:p w:rsidR="00B93E50" w:rsidRDefault="00B93E50">
            <w:pPr>
              <w:spacing w:line="276" w:lineRule="auto"/>
              <w:rPr>
                <w:rFonts w:asciiTheme="minorHAnsi" w:eastAsiaTheme="minorEastAsia" w:hAnsiTheme="minorHAnsi"/>
                <w:lang w:eastAsia="en-GB"/>
              </w:rPr>
            </w:pPr>
          </w:p>
        </w:tc>
        <w:tc>
          <w:tcPr>
            <w:tcW w:w="16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b/>
                <w:bCs/>
                <w:color w:val="000000"/>
                <w:lang w:eastAsia="en-GB"/>
              </w:rPr>
            </w:pPr>
            <w:r>
              <w:rPr>
                <w:rFonts w:ascii="Calibri" w:hAnsi="Calibri" w:cs="Calibri"/>
                <w:color w:val="000000"/>
              </w:rPr>
              <w:t> </w:t>
            </w:r>
          </w:p>
        </w:tc>
        <w:tc>
          <w:tcPr>
            <w:tcW w:w="280" w:type="dxa"/>
            <w:noWrap/>
            <w:vAlign w:val="bottom"/>
            <w:hideMark/>
          </w:tcPr>
          <w:p w:rsidR="00B93E50" w:rsidRDefault="00B93E50">
            <w:pPr>
              <w:spacing w:line="276" w:lineRule="auto"/>
              <w:rPr>
                <w:rFonts w:asciiTheme="minorHAnsi" w:eastAsiaTheme="minorEastAsia" w:hAnsiTheme="minorHAnsi"/>
                <w:lang w:eastAsia="en-GB"/>
              </w:rPr>
            </w:pPr>
          </w:p>
        </w:tc>
        <w:tc>
          <w:tcPr>
            <w:tcW w:w="222" w:type="dxa"/>
            <w:noWrap/>
            <w:vAlign w:val="bottom"/>
            <w:hideMark/>
          </w:tcPr>
          <w:p w:rsidR="00B93E50" w:rsidRDefault="00B93E50">
            <w:pPr>
              <w:spacing w:line="276" w:lineRule="auto"/>
              <w:rPr>
                <w:rFonts w:asciiTheme="minorHAnsi" w:eastAsiaTheme="minorEastAsia" w:hAnsiTheme="minorHAnsi"/>
                <w:lang w:eastAsia="en-GB"/>
              </w:rPr>
            </w:pPr>
          </w:p>
        </w:tc>
        <w:tc>
          <w:tcPr>
            <w:tcW w:w="176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b/>
                <w:bCs/>
                <w:color w:val="000000"/>
                <w:lang w:eastAsia="en-GB"/>
              </w:rPr>
            </w:pPr>
            <w:r>
              <w:rPr>
                <w:rFonts w:ascii="Calibri" w:hAnsi="Calibri" w:cs="Calibri"/>
                <w:color w:val="000000"/>
              </w:rPr>
              <w:t> </w:t>
            </w:r>
          </w:p>
        </w:tc>
      </w:tr>
      <w:tr w:rsidR="00B93E50" w:rsidTr="00B93E50">
        <w:trPr>
          <w:trHeight w:val="315"/>
        </w:trPr>
        <w:tc>
          <w:tcPr>
            <w:tcW w:w="334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rPr>
                <w:rFonts w:ascii="Calibri" w:hAnsi="Calibri"/>
                <w:color w:val="000000"/>
                <w:lang w:eastAsia="en-GB"/>
              </w:rPr>
            </w:pPr>
            <w:r>
              <w:rPr>
                <w:rFonts w:ascii="Calibri" w:hAnsi="Calibri" w:cs="Calibri"/>
                <w:b/>
                <w:bCs/>
                <w:color w:val="000000"/>
              </w:rPr>
              <w:t> </w:t>
            </w:r>
          </w:p>
        </w:tc>
        <w:tc>
          <w:tcPr>
            <w:tcW w:w="300" w:type="dxa"/>
            <w:noWrap/>
            <w:vAlign w:val="bottom"/>
            <w:hideMark/>
          </w:tcPr>
          <w:p w:rsidR="00B93E50" w:rsidRDefault="00B93E50">
            <w:pPr>
              <w:spacing w:line="276" w:lineRule="auto"/>
              <w:rPr>
                <w:rFonts w:asciiTheme="minorHAnsi" w:eastAsiaTheme="minorEastAsia" w:hAnsiTheme="minorHAnsi"/>
                <w:lang w:eastAsia="en-GB"/>
              </w:rPr>
            </w:pPr>
          </w:p>
        </w:tc>
        <w:tc>
          <w:tcPr>
            <w:tcW w:w="17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b/>
                <w:bCs/>
                <w:color w:val="000000"/>
              </w:rPr>
              <w:t> </w:t>
            </w:r>
          </w:p>
        </w:tc>
        <w:tc>
          <w:tcPr>
            <w:tcW w:w="420" w:type="dxa"/>
            <w:noWrap/>
            <w:vAlign w:val="bottom"/>
            <w:hideMark/>
          </w:tcPr>
          <w:p w:rsidR="00B93E50" w:rsidRDefault="00B93E50">
            <w:pPr>
              <w:spacing w:line="276" w:lineRule="auto"/>
              <w:rPr>
                <w:rFonts w:asciiTheme="minorHAnsi" w:eastAsiaTheme="minorEastAsia" w:hAnsiTheme="minorHAnsi"/>
                <w:lang w:eastAsia="en-GB"/>
              </w:rPr>
            </w:pPr>
          </w:p>
        </w:tc>
        <w:tc>
          <w:tcPr>
            <w:tcW w:w="16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b/>
                <w:bCs/>
                <w:color w:val="000000"/>
              </w:rPr>
              <w:t> </w:t>
            </w:r>
          </w:p>
        </w:tc>
        <w:tc>
          <w:tcPr>
            <w:tcW w:w="280" w:type="dxa"/>
            <w:noWrap/>
            <w:vAlign w:val="bottom"/>
            <w:hideMark/>
          </w:tcPr>
          <w:p w:rsidR="00B93E50" w:rsidRDefault="00B93E50">
            <w:pPr>
              <w:spacing w:line="276" w:lineRule="auto"/>
              <w:rPr>
                <w:rFonts w:asciiTheme="minorHAnsi" w:eastAsiaTheme="minorEastAsia" w:hAnsiTheme="minorHAnsi"/>
                <w:lang w:eastAsia="en-GB"/>
              </w:rPr>
            </w:pPr>
          </w:p>
        </w:tc>
        <w:tc>
          <w:tcPr>
            <w:tcW w:w="222" w:type="dxa"/>
            <w:noWrap/>
            <w:vAlign w:val="bottom"/>
            <w:hideMark/>
          </w:tcPr>
          <w:p w:rsidR="00B93E50" w:rsidRDefault="00B93E50">
            <w:pPr>
              <w:spacing w:line="276" w:lineRule="auto"/>
              <w:rPr>
                <w:rFonts w:asciiTheme="minorHAnsi" w:eastAsiaTheme="minorEastAsia" w:hAnsiTheme="minorHAnsi"/>
                <w:lang w:eastAsia="en-GB"/>
              </w:rPr>
            </w:pPr>
          </w:p>
        </w:tc>
        <w:tc>
          <w:tcPr>
            <w:tcW w:w="176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olor w:val="000000"/>
                <w:lang w:eastAsia="en-GB"/>
              </w:rPr>
            </w:pPr>
            <w:r>
              <w:rPr>
                <w:rFonts w:ascii="Calibri" w:hAnsi="Calibri" w:cs="Calibri"/>
              </w:rPr>
              <w:t> </w:t>
            </w:r>
          </w:p>
        </w:tc>
      </w:tr>
      <w:tr w:rsidR="00B93E50" w:rsidTr="00B93E50">
        <w:trPr>
          <w:trHeight w:val="315"/>
        </w:trPr>
        <w:tc>
          <w:tcPr>
            <w:tcW w:w="334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rPr>
                <w:rFonts w:ascii="Calibri" w:hAnsi="Calibri"/>
                <w:b/>
                <w:bCs/>
                <w:color w:val="000000"/>
                <w:lang w:eastAsia="en-GB"/>
              </w:rPr>
            </w:pPr>
            <w:r>
              <w:rPr>
                <w:rFonts w:ascii="Calibri" w:hAnsi="Calibri" w:cs="Calibri"/>
                <w:b/>
                <w:bCs/>
                <w:color w:val="000000"/>
              </w:rPr>
              <w:t>Surplus /</w:t>
            </w:r>
            <w:r>
              <w:rPr>
                <w:rFonts w:ascii="Calibri" w:hAnsi="Calibri" w:cs="Calibri"/>
                <w:b/>
                <w:bCs/>
              </w:rPr>
              <w:t xml:space="preserve"> (Deficit)</w:t>
            </w:r>
            <w:r>
              <w:rPr>
                <w:rFonts w:ascii="Calibri" w:hAnsi="Calibri" w:cs="Calibri"/>
                <w:b/>
                <w:bCs/>
                <w:color w:val="000000"/>
              </w:rPr>
              <w:t xml:space="preserve"> for the year</w:t>
            </w:r>
          </w:p>
        </w:tc>
        <w:tc>
          <w:tcPr>
            <w:tcW w:w="300" w:type="dxa"/>
            <w:noWrap/>
            <w:vAlign w:val="bottom"/>
            <w:hideMark/>
          </w:tcPr>
          <w:p w:rsidR="00B93E50" w:rsidRDefault="00B93E50">
            <w:pPr>
              <w:spacing w:line="276" w:lineRule="auto"/>
              <w:rPr>
                <w:rFonts w:asciiTheme="minorHAnsi" w:eastAsiaTheme="minorEastAsia" w:hAnsiTheme="minorHAnsi"/>
                <w:lang w:eastAsia="en-GB"/>
              </w:rPr>
            </w:pPr>
          </w:p>
        </w:tc>
        <w:tc>
          <w:tcPr>
            <w:tcW w:w="17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s="Calibri"/>
                <w:b/>
                <w:bCs/>
                <w:color w:val="000000"/>
              </w:rPr>
            </w:pPr>
            <w:r>
              <w:rPr>
                <w:rFonts w:ascii="Calibri" w:hAnsi="Calibri" w:cs="Calibri"/>
                <w:b/>
                <w:bCs/>
                <w:color w:val="000000"/>
              </w:rPr>
              <w:t>(3,096)</w:t>
            </w:r>
          </w:p>
        </w:tc>
        <w:tc>
          <w:tcPr>
            <w:tcW w:w="420" w:type="dxa"/>
            <w:noWrap/>
            <w:vAlign w:val="bottom"/>
            <w:hideMark/>
          </w:tcPr>
          <w:p w:rsidR="00B93E50" w:rsidRDefault="00B93E50">
            <w:pPr>
              <w:spacing w:line="276" w:lineRule="auto"/>
              <w:rPr>
                <w:rFonts w:asciiTheme="minorHAnsi" w:eastAsiaTheme="minorEastAsia" w:hAnsiTheme="minorHAnsi"/>
                <w:lang w:eastAsia="en-GB"/>
              </w:rPr>
            </w:pPr>
          </w:p>
        </w:tc>
        <w:tc>
          <w:tcPr>
            <w:tcW w:w="160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b/>
                <w:bCs/>
                <w:color w:val="000000"/>
                <w:lang w:eastAsia="en-GB"/>
              </w:rPr>
            </w:pPr>
            <w:r>
              <w:rPr>
                <w:rFonts w:ascii="Calibri" w:hAnsi="Calibri" w:cs="Calibri"/>
                <w:b/>
                <w:bCs/>
                <w:color w:val="000000"/>
              </w:rPr>
              <w:t>2,694</w:t>
            </w:r>
          </w:p>
        </w:tc>
        <w:tc>
          <w:tcPr>
            <w:tcW w:w="280" w:type="dxa"/>
            <w:noWrap/>
            <w:vAlign w:val="bottom"/>
            <w:hideMark/>
          </w:tcPr>
          <w:p w:rsidR="00B93E50" w:rsidRDefault="00B93E50">
            <w:pPr>
              <w:spacing w:line="276" w:lineRule="auto"/>
              <w:rPr>
                <w:rFonts w:asciiTheme="minorHAnsi" w:eastAsiaTheme="minorEastAsia" w:hAnsiTheme="minorHAnsi"/>
                <w:lang w:eastAsia="en-GB"/>
              </w:rPr>
            </w:pPr>
          </w:p>
        </w:tc>
        <w:tc>
          <w:tcPr>
            <w:tcW w:w="222" w:type="dxa"/>
            <w:noWrap/>
            <w:vAlign w:val="bottom"/>
            <w:hideMark/>
          </w:tcPr>
          <w:p w:rsidR="00B93E50" w:rsidRDefault="00B93E50">
            <w:pPr>
              <w:spacing w:line="276" w:lineRule="auto"/>
              <w:rPr>
                <w:rFonts w:asciiTheme="minorHAnsi" w:eastAsiaTheme="minorEastAsia" w:hAnsiTheme="minorHAnsi"/>
                <w:lang w:eastAsia="en-GB"/>
              </w:rPr>
            </w:pPr>
          </w:p>
        </w:tc>
        <w:tc>
          <w:tcPr>
            <w:tcW w:w="1760" w:type="dxa"/>
            <w:tcBorders>
              <w:top w:val="nil"/>
              <w:left w:val="single" w:sz="4" w:space="0" w:color="auto"/>
              <w:bottom w:val="single" w:sz="4" w:space="0" w:color="auto"/>
              <w:right w:val="single" w:sz="4" w:space="0" w:color="auto"/>
            </w:tcBorders>
            <w:noWrap/>
            <w:vAlign w:val="bottom"/>
            <w:hideMark/>
          </w:tcPr>
          <w:p w:rsidR="00B93E50" w:rsidRDefault="00B93E50">
            <w:pPr>
              <w:spacing w:line="276" w:lineRule="auto"/>
              <w:jc w:val="right"/>
              <w:rPr>
                <w:rFonts w:ascii="Calibri" w:hAnsi="Calibri" w:cs="Calibri"/>
                <w:b/>
                <w:bCs/>
                <w:color w:val="000000"/>
              </w:rPr>
            </w:pPr>
            <w:r>
              <w:rPr>
                <w:rFonts w:ascii="Calibri" w:hAnsi="Calibri" w:cs="Calibri"/>
                <w:b/>
                <w:bCs/>
                <w:color w:val="000000"/>
              </w:rPr>
              <w:t>(5,790)</w:t>
            </w:r>
          </w:p>
        </w:tc>
      </w:tr>
    </w:tbl>
    <w:p w:rsidR="00B93E50" w:rsidRDefault="00B93E50" w:rsidP="00B93E50">
      <w:pPr>
        <w:tabs>
          <w:tab w:val="left" w:pos="3544"/>
        </w:tabs>
        <w:jc w:val="center"/>
        <w:rPr>
          <w:rFonts w:ascii="Calibri" w:hAnsi="Calibri"/>
          <w:b/>
          <w:bCs/>
          <w:i/>
          <w:iCs/>
          <w:color w:val="000000"/>
          <w:sz w:val="28"/>
          <w:szCs w:val="28"/>
          <w:u w:val="single"/>
          <w:lang w:eastAsia="en-GB"/>
        </w:rPr>
      </w:pPr>
    </w:p>
    <w:p w:rsidR="00B93E50" w:rsidRDefault="00B93E50" w:rsidP="00B93E50">
      <w:pPr>
        <w:tabs>
          <w:tab w:val="left" w:pos="3544"/>
        </w:tabs>
        <w:jc w:val="center"/>
        <w:rPr>
          <w:rFonts w:ascii="Calibri" w:hAnsi="Calibri"/>
          <w:b/>
          <w:bCs/>
          <w:i/>
          <w:iCs/>
          <w:color w:val="000000"/>
          <w:sz w:val="28"/>
          <w:szCs w:val="28"/>
          <w:u w:val="single"/>
          <w:lang w:eastAsia="en-GB"/>
        </w:rPr>
      </w:pPr>
    </w:p>
    <w:p w:rsidR="00B93E50" w:rsidRDefault="00B93E50" w:rsidP="00B93E50">
      <w:pPr>
        <w:jc w:val="center"/>
        <w:rPr>
          <w:rFonts w:ascii="Calibri" w:hAnsi="Calibri"/>
          <w:b/>
          <w:bCs/>
          <w:i/>
          <w:iCs/>
          <w:color w:val="000000"/>
          <w:sz w:val="28"/>
          <w:szCs w:val="28"/>
          <w:u w:val="single"/>
          <w:lang w:eastAsia="en-GB"/>
        </w:rPr>
      </w:pPr>
    </w:p>
    <w:p w:rsidR="00B93E50" w:rsidRDefault="00B93E50" w:rsidP="00B93E50">
      <w:pPr>
        <w:jc w:val="center"/>
        <w:rPr>
          <w:rFonts w:ascii="Arial" w:hAnsi="Arial" w:cs="Arial"/>
          <w:b/>
        </w:rPr>
      </w:pPr>
    </w:p>
    <w:p w:rsidR="00B93E50" w:rsidRDefault="00B93E50" w:rsidP="00B93E50">
      <w:pPr>
        <w:jc w:val="center"/>
        <w:rPr>
          <w:rFonts w:ascii="Arial" w:hAnsi="Arial" w:cs="Arial"/>
          <w:b/>
        </w:rPr>
      </w:pPr>
    </w:p>
    <w:p w:rsidR="00B93E50" w:rsidRDefault="00B93E50" w:rsidP="00B93E50">
      <w:pPr>
        <w:jc w:val="center"/>
        <w:rPr>
          <w:rFonts w:ascii="Arial" w:hAnsi="Arial" w:cs="Arial"/>
          <w:b/>
        </w:rPr>
      </w:pPr>
    </w:p>
    <w:p w:rsidR="00B93E50" w:rsidRDefault="00B93E50" w:rsidP="00B93E50">
      <w:pPr>
        <w:jc w:val="center"/>
        <w:rPr>
          <w:rFonts w:ascii="Arial" w:hAnsi="Arial" w:cs="Arial"/>
          <w:b/>
        </w:rPr>
      </w:pPr>
    </w:p>
    <w:p w:rsidR="00360D86" w:rsidRDefault="00360D86" w:rsidP="000468C6">
      <w:pPr>
        <w:jc w:val="center"/>
        <w:rPr>
          <w:rFonts w:ascii="Arial" w:hAnsi="Arial" w:cs="Arial"/>
          <w:b/>
        </w:rPr>
      </w:pPr>
    </w:p>
    <w:p w:rsidR="00360D86" w:rsidRDefault="00360D86" w:rsidP="000468C6">
      <w:pPr>
        <w:jc w:val="center"/>
        <w:rPr>
          <w:rFonts w:ascii="Arial" w:hAnsi="Arial" w:cs="Arial"/>
          <w:b/>
        </w:rPr>
      </w:pPr>
    </w:p>
    <w:p w:rsidR="00360D86" w:rsidRDefault="00360D86" w:rsidP="000468C6">
      <w:pPr>
        <w:jc w:val="center"/>
        <w:rPr>
          <w:rFonts w:ascii="Arial" w:hAnsi="Arial" w:cs="Arial"/>
          <w:b/>
        </w:rPr>
      </w:pPr>
    </w:p>
    <w:p w:rsidR="00360D86" w:rsidRDefault="00360D86" w:rsidP="000468C6">
      <w:pPr>
        <w:jc w:val="center"/>
        <w:rPr>
          <w:rFonts w:ascii="Arial" w:hAnsi="Arial" w:cs="Arial"/>
          <w:b/>
        </w:rPr>
      </w:pPr>
    </w:p>
    <w:p w:rsidR="00360D86" w:rsidRDefault="00360D86" w:rsidP="000468C6">
      <w:pPr>
        <w:jc w:val="center"/>
        <w:rPr>
          <w:rFonts w:ascii="Arial" w:hAnsi="Arial" w:cs="Arial"/>
          <w:b/>
        </w:rPr>
      </w:pPr>
    </w:p>
    <w:p w:rsidR="006177D2" w:rsidRDefault="006177D2" w:rsidP="006177D2">
      <w:pPr>
        <w:jc w:val="right"/>
        <w:rPr>
          <w:rFonts w:ascii="Calibri" w:hAnsi="Calibri"/>
          <w:b/>
          <w:bCs/>
          <w:i/>
          <w:iCs/>
          <w:color w:val="000000"/>
          <w:sz w:val="28"/>
          <w:szCs w:val="28"/>
          <w:u w:val="single"/>
          <w:lang w:eastAsia="en-GB"/>
        </w:rPr>
      </w:pPr>
      <w:r>
        <w:rPr>
          <w:rFonts w:ascii="Calibri" w:hAnsi="Calibri"/>
          <w:b/>
          <w:bCs/>
          <w:i/>
          <w:iCs/>
          <w:color w:val="000000"/>
          <w:sz w:val="28"/>
          <w:szCs w:val="28"/>
          <w:u w:val="single"/>
          <w:lang w:eastAsia="en-GB"/>
        </w:rPr>
        <w:lastRenderedPageBreak/>
        <w:t>Appendix 3</w:t>
      </w:r>
    </w:p>
    <w:p w:rsidR="006177D2" w:rsidRDefault="006177D2" w:rsidP="006177D2">
      <w:pPr>
        <w:jc w:val="center"/>
        <w:rPr>
          <w:rFonts w:ascii="Arial" w:hAnsi="Arial" w:cs="Arial"/>
          <w:b/>
        </w:rPr>
      </w:pPr>
    </w:p>
    <w:p w:rsidR="006177D2" w:rsidRDefault="006177D2" w:rsidP="006177D2">
      <w:pPr>
        <w:jc w:val="center"/>
        <w:rPr>
          <w:rFonts w:ascii="Arial" w:hAnsi="Arial" w:cs="Arial"/>
          <w:b/>
        </w:rPr>
      </w:pPr>
      <w:r>
        <w:rPr>
          <w:noProof/>
          <w:lang w:eastAsia="en-GB"/>
        </w:rPr>
        <w:drawing>
          <wp:inline distT="0" distB="0" distL="0" distR="0">
            <wp:extent cx="3924935" cy="861060"/>
            <wp:effectExtent l="19050" t="0" r="0" b="0"/>
            <wp:docPr id="3" name="Picture 1" descr="cid:part1.A43FF257.608C7D1B@sky.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part1.A43FF257.608C7D1B@sky.com"/>
                    <pic:cNvPicPr>
                      <a:picLocks noChangeAspect="1" noChangeArrowheads="1"/>
                    </pic:cNvPicPr>
                  </pic:nvPicPr>
                  <pic:blipFill>
                    <a:blip r:embed="rId5" r:link="rId6" cstate="print"/>
                    <a:srcRect/>
                    <a:stretch>
                      <a:fillRect/>
                    </a:stretch>
                  </pic:blipFill>
                  <pic:spPr bwMode="auto">
                    <a:xfrm>
                      <a:off x="0" y="0"/>
                      <a:ext cx="3924935" cy="861060"/>
                    </a:xfrm>
                    <a:prstGeom prst="rect">
                      <a:avLst/>
                    </a:prstGeom>
                    <a:noFill/>
                    <a:ln w="9525">
                      <a:noFill/>
                      <a:miter lim="800000"/>
                      <a:headEnd/>
                      <a:tailEnd/>
                    </a:ln>
                  </pic:spPr>
                </pic:pic>
              </a:graphicData>
            </a:graphic>
          </wp:inline>
        </w:drawing>
      </w:r>
    </w:p>
    <w:p w:rsidR="006177D2" w:rsidRDefault="006177D2" w:rsidP="006177D2">
      <w:pPr>
        <w:jc w:val="center"/>
        <w:rPr>
          <w:rFonts w:ascii="Arial" w:hAnsi="Arial" w:cs="Arial"/>
          <w:b/>
        </w:rPr>
      </w:pPr>
    </w:p>
    <w:p w:rsidR="006177D2" w:rsidRDefault="006177D2" w:rsidP="006177D2">
      <w:pPr>
        <w:rPr>
          <w:rFonts w:ascii="Arial" w:hAnsi="Arial" w:cs="Arial"/>
          <w:b/>
        </w:rPr>
      </w:pPr>
    </w:p>
    <w:p w:rsidR="006177D2" w:rsidRDefault="006177D2" w:rsidP="006177D2">
      <w:pPr>
        <w:jc w:val="center"/>
        <w:rPr>
          <w:rFonts w:ascii="Calibri" w:hAnsi="Calibri"/>
          <w:b/>
          <w:bCs/>
          <w:i/>
          <w:iCs/>
          <w:color w:val="000000"/>
          <w:sz w:val="28"/>
          <w:szCs w:val="28"/>
          <w:u w:val="single"/>
          <w:lang w:eastAsia="en-GB"/>
        </w:rPr>
      </w:pPr>
      <w:r>
        <w:rPr>
          <w:rFonts w:ascii="Calibri" w:hAnsi="Calibri"/>
          <w:b/>
          <w:bCs/>
          <w:i/>
          <w:iCs/>
          <w:color w:val="000000"/>
          <w:sz w:val="28"/>
          <w:szCs w:val="28"/>
          <w:u w:val="single"/>
          <w:lang w:eastAsia="en-GB"/>
        </w:rPr>
        <w:t>National Arena Swimming League (North West)</w:t>
      </w:r>
    </w:p>
    <w:p w:rsidR="006177D2" w:rsidRDefault="006177D2" w:rsidP="006177D2">
      <w:pPr>
        <w:jc w:val="center"/>
        <w:rPr>
          <w:rFonts w:ascii="Arial" w:hAnsi="Arial" w:cs="Arial"/>
          <w:b/>
        </w:rPr>
      </w:pPr>
    </w:p>
    <w:p w:rsidR="006177D2" w:rsidRDefault="006177D2" w:rsidP="006177D2">
      <w:pPr>
        <w:jc w:val="center"/>
        <w:rPr>
          <w:rFonts w:ascii="Arial" w:hAnsi="Arial" w:cs="Arial"/>
          <w:b/>
        </w:rPr>
      </w:pPr>
    </w:p>
    <w:p w:rsidR="006177D2" w:rsidRDefault="006177D2" w:rsidP="006177D2">
      <w:pPr>
        <w:jc w:val="center"/>
        <w:rPr>
          <w:rFonts w:ascii="Arial" w:hAnsi="Arial" w:cs="Arial"/>
          <w:b/>
        </w:rPr>
      </w:pPr>
    </w:p>
    <w:p w:rsidR="006177D2" w:rsidRDefault="006177D2" w:rsidP="006177D2">
      <w:pPr>
        <w:rPr>
          <w:rFonts w:ascii="Arial" w:hAnsi="Arial" w:cs="Arial"/>
          <w:b/>
          <w:sz w:val="22"/>
          <w:szCs w:val="22"/>
        </w:rPr>
      </w:pPr>
    </w:p>
    <w:tbl>
      <w:tblPr>
        <w:tblW w:w="10109" w:type="dxa"/>
        <w:tblInd w:w="-449" w:type="dxa"/>
        <w:tblLook w:val="04A0"/>
      </w:tblPr>
      <w:tblGrid>
        <w:gridCol w:w="3789"/>
        <w:gridCol w:w="300"/>
        <w:gridCol w:w="1540"/>
        <w:gridCol w:w="300"/>
        <w:gridCol w:w="1018"/>
        <w:gridCol w:w="662"/>
        <w:gridCol w:w="500"/>
        <w:gridCol w:w="2000"/>
      </w:tblGrid>
      <w:tr w:rsidR="006177D2" w:rsidTr="006177D2">
        <w:trPr>
          <w:trHeight w:val="675"/>
        </w:trPr>
        <w:tc>
          <w:tcPr>
            <w:tcW w:w="3789" w:type="dxa"/>
            <w:tcBorders>
              <w:top w:val="double" w:sz="6" w:space="0" w:color="auto"/>
              <w:left w:val="double" w:sz="6" w:space="0" w:color="auto"/>
              <w:bottom w:val="nil"/>
              <w:right w:val="nil"/>
            </w:tcBorders>
            <w:noWrap/>
            <w:vAlign w:val="bottom"/>
            <w:hideMark/>
          </w:tcPr>
          <w:p w:rsidR="006177D2" w:rsidRDefault="006177D2">
            <w:pPr>
              <w:spacing w:line="276" w:lineRule="auto"/>
              <w:rPr>
                <w:rFonts w:ascii="Calibri" w:hAnsi="Calibri"/>
                <w:b/>
                <w:bCs/>
                <w:color w:val="000000"/>
                <w:u w:val="single"/>
                <w:lang w:eastAsia="en-GB"/>
              </w:rPr>
            </w:pPr>
            <w:r>
              <w:rPr>
                <w:rFonts w:ascii="Calibri" w:hAnsi="Calibri" w:cs="Calibri"/>
                <w:b/>
                <w:bCs/>
                <w:color w:val="000000"/>
                <w:u w:val="single"/>
              </w:rPr>
              <w:t>Gala  Summary</w:t>
            </w:r>
          </w:p>
        </w:tc>
        <w:tc>
          <w:tcPr>
            <w:tcW w:w="300" w:type="dxa"/>
            <w:tcBorders>
              <w:top w:val="double" w:sz="6" w:space="0" w:color="auto"/>
              <w:left w:val="nil"/>
              <w:bottom w:val="nil"/>
              <w:right w:val="nil"/>
            </w:tcBorders>
            <w:noWrap/>
            <w:vAlign w:val="bottom"/>
            <w:hideMark/>
          </w:tcPr>
          <w:p w:rsidR="006177D2" w:rsidRDefault="006177D2">
            <w:pPr>
              <w:spacing w:line="276" w:lineRule="auto"/>
              <w:rPr>
                <w:rFonts w:ascii="Calibri" w:hAnsi="Calibri"/>
                <w:color w:val="000000"/>
                <w:lang w:eastAsia="en-GB"/>
              </w:rPr>
            </w:pPr>
            <w:r>
              <w:rPr>
                <w:rFonts w:ascii="Calibri" w:hAnsi="Calibri" w:cs="Calibri"/>
                <w:color w:val="000000"/>
              </w:rPr>
              <w:t> </w:t>
            </w:r>
          </w:p>
        </w:tc>
        <w:tc>
          <w:tcPr>
            <w:tcW w:w="1540" w:type="dxa"/>
            <w:tcBorders>
              <w:top w:val="double" w:sz="6" w:space="0" w:color="auto"/>
              <w:left w:val="nil"/>
              <w:bottom w:val="nil"/>
              <w:right w:val="nil"/>
            </w:tcBorders>
            <w:vAlign w:val="bottom"/>
            <w:hideMark/>
          </w:tcPr>
          <w:p w:rsidR="006177D2" w:rsidRDefault="006177D2">
            <w:pPr>
              <w:spacing w:line="276" w:lineRule="auto"/>
              <w:jc w:val="center"/>
              <w:rPr>
                <w:rFonts w:ascii="Calibri" w:hAnsi="Calibri"/>
                <w:b/>
                <w:bCs/>
                <w:color w:val="000000"/>
                <w:lang w:eastAsia="en-GB"/>
              </w:rPr>
            </w:pPr>
            <w:r>
              <w:rPr>
                <w:rFonts w:ascii="Calibri" w:hAnsi="Calibri" w:cs="Calibri"/>
                <w:b/>
                <w:bCs/>
                <w:color w:val="000000"/>
              </w:rPr>
              <w:t>2022</w:t>
            </w:r>
          </w:p>
        </w:tc>
        <w:tc>
          <w:tcPr>
            <w:tcW w:w="300" w:type="dxa"/>
            <w:tcBorders>
              <w:top w:val="double" w:sz="6" w:space="0" w:color="auto"/>
              <w:left w:val="nil"/>
              <w:bottom w:val="nil"/>
              <w:right w:val="nil"/>
            </w:tcBorders>
            <w:vAlign w:val="bottom"/>
            <w:hideMark/>
          </w:tcPr>
          <w:p w:rsidR="006177D2" w:rsidRDefault="006177D2">
            <w:pPr>
              <w:spacing w:line="276" w:lineRule="auto"/>
              <w:jc w:val="center"/>
              <w:rPr>
                <w:rFonts w:ascii="Calibri" w:hAnsi="Calibri"/>
                <w:b/>
                <w:bCs/>
                <w:color w:val="000000"/>
                <w:lang w:eastAsia="en-GB"/>
              </w:rPr>
            </w:pPr>
            <w:r>
              <w:rPr>
                <w:rFonts w:ascii="Calibri" w:hAnsi="Calibri" w:cs="Calibri"/>
                <w:b/>
                <w:bCs/>
                <w:color w:val="000000"/>
              </w:rPr>
              <w:t> </w:t>
            </w:r>
          </w:p>
        </w:tc>
        <w:tc>
          <w:tcPr>
            <w:tcW w:w="1018" w:type="dxa"/>
            <w:tcBorders>
              <w:top w:val="double" w:sz="6" w:space="0" w:color="auto"/>
              <w:left w:val="nil"/>
              <w:bottom w:val="nil"/>
              <w:right w:val="nil"/>
            </w:tcBorders>
            <w:vAlign w:val="bottom"/>
            <w:hideMark/>
          </w:tcPr>
          <w:p w:rsidR="006177D2" w:rsidRDefault="006177D2">
            <w:pPr>
              <w:spacing w:line="276" w:lineRule="auto"/>
              <w:jc w:val="center"/>
              <w:rPr>
                <w:rFonts w:ascii="Calibri" w:hAnsi="Calibri"/>
                <w:b/>
                <w:bCs/>
                <w:color w:val="000000"/>
                <w:lang w:eastAsia="en-GB"/>
              </w:rPr>
            </w:pPr>
            <w:r>
              <w:rPr>
                <w:rFonts w:ascii="Calibri" w:hAnsi="Calibri" w:cs="Calibri"/>
                <w:b/>
                <w:bCs/>
                <w:color w:val="000000"/>
              </w:rPr>
              <w:t>2020</w:t>
            </w:r>
          </w:p>
        </w:tc>
        <w:tc>
          <w:tcPr>
            <w:tcW w:w="662" w:type="dxa"/>
            <w:tcBorders>
              <w:top w:val="double" w:sz="6" w:space="0" w:color="auto"/>
              <w:left w:val="nil"/>
              <w:bottom w:val="nil"/>
              <w:right w:val="nil"/>
            </w:tcBorders>
            <w:vAlign w:val="bottom"/>
            <w:hideMark/>
          </w:tcPr>
          <w:p w:rsidR="006177D2" w:rsidRDefault="006177D2">
            <w:pPr>
              <w:spacing w:line="276" w:lineRule="auto"/>
              <w:jc w:val="center"/>
              <w:rPr>
                <w:rFonts w:ascii="Calibri" w:hAnsi="Calibri"/>
                <w:b/>
                <w:bCs/>
                <w:color w:val="000000"/>
                <w:lang w:eastAsia="en-GB"/>
              </w:rPr>
            </w:pPr>
            <w:r>
              <w:rPr>
                <w:rFonts w:ascii="Calibri" w:hAnsi="Calibri" w:cs="Calibri"/>
                <w:b/>
                <w:bCs/>
                <w:color w:val="000000"/>
              </w:rPr>
              <w:t> </w:t>
            </w:r>
          </w:p>
        </w:tc>
        <w:tc>
          <w:tcPr>
            <w:tcW w:w="500" w:type="dxa"/>
            <w:tcBorders>
              <w:top w:val="double" w:sz="6" w:space="0" w:color="auto"/>
              <w:left w:val="nil"/>
              <w:bottom w:val="nil"/>
              <w:right w:val="nil"/>
            </w:tcBorders>
            <w:vAlign w:val="bottom"/>
            <w:hideMark/>
          </w:tcPr>
          <w:p w:rsidR="006177D2" w:rsidRDefault="006177D2">
            <w:pPr>
              <w:spacing w:line="276" w:lineRule="auto"/>
              <w:jc w:val="center"/>
              <w:rPr>
                <w:rFonts w:ascii="Calibri" w:hAnsi="Calibri"/>
                <w:b/>
                <w:bCs/>
                <w:color w:val="000000"/>
                <w:lang w:eastAsia="en-GB"/>
              </w:rPr>
            </w:pPr>
            <w:r>
              <w:rPr>
                <w:rFonts w:ascii="Calibri" w:hAnsi="Calibri" w:cs="Calibri"/>
                <w:b/>
                <w:bCs/>
                <w:color w:val="000000"/>
              </w:rPr>
              <w:t> </w:t>
            </w:r>
          </w:p>
        </w:tc>
        <w:tc>
          <w:tcPr>
            <w:tcW w:w="2000" w:type="dxa"/>
            <w:tcBorders>
              <w:top w:val="double" w:sz="6" w:space="0" w:color="auto"/>
              <w:left w:val="nil"/>
              <w:bottom w:val="nil"/>
              <w:right w:val="double" w:sz="6" w:space="0" w:color="auto"/>
            </w:tcBorders>
            <w:vAlign w:val="bottom"/>
            <w:hideMark/>
          </w:tcPr>
          <w:p w:rsidR="006177D2" w:rsidRDefault="006177D2">
            <w:pPr>
              <w:spacing w:line="276" w:lineRule="auto"/>
              <w:jc w:val="center"/>
              <w:rPr>
                <w:rFonts w:ascii="Calibri" w:hAnsi="Calibri"/>
                <w:b/>
                <w:bCs/>
                <w:color w:val="000000"/>
                <w:lang w:eastAsia="en-GB"/>
              </w:rPr>
            </w:pPr>
            <w:r>
              <w:rPr>
                <w:rFonts w:ascii="Calibri" w:hAnsi="Calibri" w:cs="Calibri"/>
                <w:b/>
                <w:bCs/>
                <w:color w:val="000000"/>
              </w:rPr>
              <w:t>Variance to Previous Year</w:t>
            </w:r>
          </w:p>
        </w:tc>
      </w:tr>
      <w:tr w:rsidR="006177D2" w:rsidTr="006177D2">
        <w:trPr>
          <w:trHeight w:val="360"/>
        </w:trPr>
        <w:tc>
          <w:tcPr>
            <w:tcW w:w="3789" w:type="dxa"/>
            <w:tcBorders>
              <w:top w:val="nil"/>
              <w:left w:val="double" w:sz="6" w:space="0" w:color="auto"/>
              <w:bottom w:val="nil"/>
              <w:right w:val="nil"/>
            </w:tcBorders>
            <w:noWrap/>
            <w:vAlign w:val="bottom"/>
            <w:hideMark/>
          </w:tcPr>
          <w:p w:rsidR="006177D2" w:rsidRDefault="006177D2">
            <w:pPr>
              <w:spacing w:line="276" w:lineRule="auto"/>
              <w:rPr>
                <w:rFonts w:ascii="Calibri" w:hAnsi="Calibri"/>
                <w:b/>
                <w:bCs/>
                <w:color w:val="000000"/>
                <w:lang w:eastAsia="en-GB"/>
              </w:rPr>
            </w:pPr>
            <w:r>
              <w:rPr>
                <w:rFonts w:ascii="Calibri" w:hAnsi="Calibri" w:cs="Calibri"/>
                <w:b/>
                <w:bCs/>
                <w:color w:val="000000"/>
              </w:rPr>
              <w:t>Income</w:t>
            </w:r>
          </w:p>
        </w:tc>
        <w:tc>
          <w:tcPr>
            <w:tcW w:w="300" w:type="dxa"/>
            <w:noWrap/>
            <w:vAlign w:val="bottom"/>
            <w:hideMark/>
          </w:tcPr>
          <w:p w:rsidR="006177D2" w:rsidRDefault="006177D2">
            <w:pPr>
              <w:spacing w:line="276" w:lineRule="auto"/>
              <w:rPr>
                <w:rFonts w:asciiTheme="minorHAnsi" w:eastAsiaTheme="minorEastAsia" w:hAnsiTheme="minorHAnsi"/>
                <w:sz w:val="22"/>
                <w:szCs w:val="22"/>
                <w:lang w:eastAsia="en-GB"/>
              </w:rPr>
            </w:pPr>
          </w:p>
        </w:tc>
        <w:tc>
          <w:tcPr>
            <w:tcW w:w="1540" w:type="dxa"/>
            <w:noWrap/>
            <w:vAlign w:val="bottom"/>
            <w:hideMark/>
          </w:tcPr>
          <w:p w:rsidR="006177D2" w:rsidRDefault="006177D2">
            <w:pPr>
              <w:spacing w:line="276" w:lineRule="auto"/>
              <w:jc w:val="center"/>
              <w:rPr>
                <w:rFonts w:ascii="Calibri" w:hAnsi="Calibri"/>
                <w:b/>
                <w:bCs/>
                <w:color w:val="000000"/>
                <w:lang w:eastAsia="en-GB"/>
              </w:rPr>
            </w:pPr>
            <w:r>
              <w:rPr>
                <w:rFonts w:ascii="Calibri" w:hAnsi="Calibri" w:cs="Calibri"/>
                <w:b/>
                <w:bCs/>
                <w:color w:val="000000"/>
              </w:rPr>
              <w:t>£</w:t>
            </w:r>
          </w:p>
        </w:tc>
        <w:tc>
          <w:tcPr>
            <w:tcW w:w="300" w:type="dxa"/>
            <w:noWrap/>
            <w:vAlign w:val="bottom"/>
            <w:hideMark/>
          </w:tcPr>
          <w:p w:rsidR="006177D2" w:rsidRDefault="006177D2">
            <w:pPr>
              <w:spacing w:line="276" w:lineRule="auto"/>
              <w:rPr>
                <w:rFonts w:asciiTheme="minorHAnsi" w:eastAsiaTheme="minorEastAsia" w:hAnsiTheme="minorHAnsi"/>
                <w:sz w:val="22"/>
                <w:szCs w:val="22"/>
                <w:lang w:eastAsia="en-GB"/>
              </w:rPr>
            </w:pPr>
          </w:p>
        </w:tc>
        <w:tc>
          <w:tcPr>
            <w:tcW w:w="1018" w:type="dxa"/>
            <w:noWrap/>
            <w:vAlign w:val="bottom"/>
            <w:hideMark/>
          </w:tcPr>
          <w:p w:rsidR="006177D2" w:rsidRDefault="006177D2">
            <w:pPr>
              <w:spacing w:line="276" w:lineRule="auto"/>
              <w:jc w:val="center"/>
              <w:rPr>
                <w:rFonts w:ascii="Calibri" w:hAnsi="Calibri"/>
                <w:b/>
                <w:bCs/>
                <w:color w:val="000000"/>
                <w:lang w:eastAsia="en-GB"/>
              </w:rPr>
            </w:pPr>
            <w:r>
              <w:rPr>
                <w:rFonts w:ascii="Calibri" w:hAnsi="Calibri" w:cs="Calibri"/>
                <w:b/>
                <w:bCs/>
                <w:color w:val="000000"/>
              </w:rPr>
              <w:t>£</w:t>
            </w:r>
          </w:p>
        </w:tc>
        <w:tc>
          <w:tcPr>
            <w:tcW w:w="662" w:type="dxa"/>
            <w:noWrap/>
            <w:vAlign w:val="bottom"/>
            <w:hideMark/>
          </w:tcPr>
          <w:p w:rsidR="006177D2" w:rsidRDefault="006177D2">
            <w:pPr>
              <w:spacing w:line="276" w:lineRule="auto"/>
              <w:rPr>
                <w:rFonts w:asciiTheme="minorHAnsi" w:eastAsiaTheme="minorEastAsia" w:hAnsiTheme="minorHAnsi"/>
                <w:sz w:val="22"/>
                <w:szCs w:val="22"/>
                <w:lang w:eastAsia="en-GB"/>
              </w:rPr>
            </w:pPr>
          </w:p>
        </w:tc>
        <w:tc>
          <w:tcPr>
            <w:tcW w:w="500" w:type="dxa"/>
            <w:noWrap/>
            <w:vAlign w:val="bottom"/>
            <w:hideMark/>
          </w:tcPr>
          <w:p w:rsidR="006177D2" w:rsidRDefault="006177D2">
            <w:pPr>
              <w:spacing w:line="276" w:lineRule="auto"/>
              <w:rPr>
                <w:rFonts w:asciiTheme="minorHAnsi" w:eastAsiaTheme="minorEastAsia" w:hAnsiTheme="minorHAnsi"/>
                <w:sz w:val="22"/>
                <w:szCs w:val="22"/>
                <w:lang w:eastAsia="en-GB"/>
              </w:rPr>
            </w:pPr>
          </w:p>
        </w:tc>
        <w:tc>
          <w:tcPr>
            <w:tcW w:w="2000" w:type="dxa"/>
            <w:tcBorders>
              <w:top w:val="nil"/>
              <w:left w:val="nil"/>
              <w:bottom w:val="nil"/>
              <w:right w:val="double" w:sz="6" w:space="0" w:color="auto"/>
            </w:tcBorders>
            <w:noWrap/>
            <w:vAlign w:val="bottom"/>
            <w:hideMark/>
          </w:tcPr>
          <w:p w:rsidR="006177D2" w:rsidRDefault="006177D2">
            <w:pPr>
              <w:spacing w:line="276" w:lineRule="auto"/>
              <w:jc w:val="center"/>
              <w:rPr>
                <w:rFonts w:ascii="Calibri" w:hAnsi="Calibri"/>
                <w:b/>
                <w:bCs/>
                <w:color w:val="000000"/>
                <w:lang w:eastAsia="en-GB"/>
              </w:rPr>
            </w:pPr>
            <w:r>
              <w:rPr>
                <w:rFonts w:ascii="Calibri" w:hAnsi="Calibri" w:cs="Calibri"/>
                <w:b/>
                <w:bCs/>
                <w:color w:val="000000"/>
              </w:rPr>
              <w:t>£</w:t>
            </w:r>
          </w:p>
        </w:tc>
      </w:tr>
      <w:tr w:rsidR="006177D2" w:rsidTr="006177D2">
        <w:trPr>
          <w:trHeight w:val="315"/>
        </w:trPr>
        <w:tc>
          <w:tcPr>
            <w:tcW w:w="3789" w:type="dxa"/>
            <w:tcBorders>
              <w:top w:val="nil"/>
              <w:left w:val="double" w:sz="6" w:space="0" w:color="auto"/>
              <w:bottom w:val="nil"/>
              <w:right w:val="nil"/>
            </w:tcBorders>
            <w:noWrap/>
            <w:vAlign w:val="bottom"/>
            <w:hideMark/>
          </w:tcPr>
          <w:p w:rsidR="006177D2" w:rsidRDefault="006177D2">
            <w:pPr>
              <w:spacing w:line="276" w:lineRule="auto"/>
              <w:rPr>
                <w:rFonts w:ascii="Calibri" w:hAnsi="Calibri"/>
                <w:color w:val="000000"/>
                <w:lang w:eastAsia="en-GB"/>
              </w:rPr>
            </w:pPr>
            <w:r>
              <w:rPr>
                <w:rFonts w:ascii="Calibri" w:hAnsi="Calibri" w:cs="Calibri"/>
                <w:color w:val="000000"/>
              </w:rPr>
              <w:t>Door receipts</w:t>
            </w:r>
          </w:p>
        </w:tc>
        <w:tc>
          <w:tcPr>
            <w:tcW w:w="300" w:type="dxa"/>
            <w:noWrap/>
            <w:vAlign w:val="bottom"/>
            <w:hideMark/>
          </w:tcPr>
          <w:p w:rsidR="006177D2" w:rsidRDefault="006177D2">
            <w:pPr>
              <w:spacing w:line="276" w:lineRule="auto"/>
              <w:rPr>
                <w:rFonts w:asciiTheme="minorHAnsi" w:eastAsiaTheme="minorEastAsia" w:hAnsiTheme="minorHAnsi"/>
                <w:sz w:val="22"/>
                <w:szCs w:val="22"/>
                <w:lang w:eastAsia="en-GB"/>
              </w:rPr>
            </w:pPr>
          </w:p>
        </w:tc>
        <w:tc>
          <w:tcPr>
            <w:tcW w:w="1540" w:type="dxa"/>
            <w:noWrap/>
            <w:vAlign w:val="bottom"/>
            <w:hideMark/>
          </w:tcPr>
          <w:p w:rsidR="006177D2" w:rsidRDefault="006177D2">
            <w:pPr>
              <w:spacing w:line="276" w:lineRule="auto"/>
              <w:jc w:val="right"/>
              <w:rPr>
                <w:rFonts w:ascii="Calibri" w:hAnsi="Calibri" w:cs="Calibri"/>
                <w:color w:val="000000"/>
              </w:rPr>
            </w:pPr>
            <w:r>
              <w:rPr>
                <w:rFonts w:ascii="Calibri" w:hAnsi="Calibri" w:cs="Calibri"/>
                <w:color w:val="000000"/>
              </w:rPr>
              <w:t>3,428</w:t>
            </w:r>
          </w:p>
        </w:tc>
        <w:tc>
          <w:tcPr>
            <w:tcW w:w="300" w:type="dxa"/>
            <w:noWrap/>
            <w:vAlign w:val="bottom"/>
            <w:hideMark/>
          </w:tcPr>
          <w:p w:rsidR="006177D2" w:rsidRDefault="006177D2">
            <w:pPr>
              <w:spacing w:line="276" w:lineRule="auto"/>
              <w:rPr>
                <w:rFonts w:asciiTheme="minorHAnsi" w:eastAsiaTheme="minorEastAsia" w:hAnsiTheme="minorHAnsi"/>
                <w:sz w:val="22"/>
                <w:szCs w:val="22"/>
                <w:lang w:eastAsia="en-GB"/>
              </w:rPr>
            </w:pPr>
          </w:p>
        </w:tc>
        <w:tc>
          <w:tcPr>
            <w:tcW w:w="1018" w:type="dxa"/>
            <w:noWrap/>
            <w:vAlign w:val="bottom"/>
            <w:hideMark/>
          </w:tcPr>
          <w:p w:rsidR="006177D2" w:rsidRDefault="006177D2">
            <w:pPr>
              <w:spacing w:line="276" w:lineRule="auto"/>
              <w:jc w:val="right"/>
              <w:rPr>
                <w:rFonts w:ascii="Calibri" w:hAnsi="Calibri"/>
                <w:color w:val="000000"/>
                <w:lang w:eastAsia="en-GB"/>
              </w:rPr>
            </w:pPr>
            <w:r>
              <w:rPr>
                <w:rFonts w:ascii="Calibri" w:hAnsi="Calibri" w:cs="Calibri"/>
                <w:color w:val="000000"/>
              </w:rPr>
              <w:t>10,228</w:t>
            </w:r>
          </w:p>
        </w:tc>
        <w:tc>
          <w:tcPr>
            <w:tcW w:w="662" w:type="dxa"/>
            <w:noWrap/>
            <w:vAlign w:val="bottom"/>
            <w:hideMark/>
          </w:tcPr>
          <w:p w:rsidR="006177D2" w:rsidRDefault="006177D2">
            <w:pPr>
              <w:spacing w:line="276" w:lineRule="auto"/>
              <w:rPr>
                <w:rFonts w:asciiTheme="minorHAnsi" w:eastAsiaTheme="minorEastAsia" w:hAnsiTheme="minorHAnsi"/>
                <w:sz w:val="22"/>
                <w:szCs w:val="22"/>
                <w:lang w:eastAsia="en-GB"/>
              </w:rPr>
            </w:pPr>
          </w:p>
        </w:tc>
        <w:tc>
          <w:tcPr>
            <w:tcW w:w="500" w:type="dxa"/>
            <w:noWrap/>
            <w:vAlign w:val="bottom"/>
            <w:hideMark/>
          </w:tcPr>
          <w:p w:rsidR="006177D2" w:rsidRDefault="006177D2">
            <w:pPr>
              <w:spacing w:line="276" w:lineRule="auto"/>
              <w:rPr>
                <w:rFonts w:asciiTheme="minorHAnsi" w:eastAsiaTheme="minorEastAsia" w:hAnsiTheme="minorHAnsi"/>
                <w:sz w:val="22"/>
                <w:szCs w:val="22"/>
                <w:lang w:eastAsia="en-GB"/>
              </w:rPr>
            </w:pPr>
          </w:p>
        </w:tc>
        <w:tc>
          <w:tcPr>
            <w:tcW w:w="2000" w:type="dxa"/>
            <w:tcBorders>
              <w:top w:val="nil"/>
              <w:left w:val="nil"/>
              <w:bottom w:val="nil"/>
              <w:right w:val="double" w:sz="6" w:space="0" w:color="auto"/>
            </w:tcBorders>
            <w:noWrap/>
            <w:vAlign w:val="bottom"/>
            <w:hideMark/>
          </w:tcPr>
          <w:p w:rsidR="006177D2" w:rsidRDefault="006177D2">
            <w:pPr>
              <w:spacing w:line="276" w:lineRule="auto"/>
              <w:jc w:val="right"/>
              <w:rPr>
                <w:rFonts w:ascii="Calibri" w:hAnsi="Calibri"/>
                <w:color w:val="000000"/>
                <w:lang w:eastAsia="en-GB"/>
              </w:rPr>
            </w:pPr>
            <w:r>
              <w:rPr>
                <w:rFonts w:ascii="Calibri" w:hAnsi="Calibri" w:cs="Calibri"/>
                <w:color w:val="000000"/>
              </w:rPr>
              <w:t>(6,800)</w:t>
            </w:r>
          </w:p>
        </w:tc>
      </w:tr>
      <w:tr w:rsidR="006177D2" w:rsidTr="006177D2">
        <w:trPr>
          <w:trHeight w:val="315"/>
        </w:trPr>
        <w:tc>
          <w:tcPr>
            <w:tcW w:w="3789" w:type="dxa"/>
            <w:tcBorders>
              <w:top w:val="nil"/>
              <w:left w:val="double" w:sz="6" w:space="0" w:color="auto"/>
              <w:bottom w:val="nil"/>
              <w:right w:val="nil"/>
            </w:tcBorders>
            <w:noWrap/>
            <w:vAlign w:val="bottom"/>
            <w:hideMark/>
          </w:tcPr>
          <w:p w:rsidR="006177D2" w:rsidRDefault="006177D2">
            <w:pPr>
              <w:spacing w:line="276" w:lineRule="auto"/>
              <w:rPr>
                <w:rFonts w:ascii="Calibri" w:hAnsi="Calibri"/>
                <w:color w:val="000000"/>
                <w:lang w:eastAsia="en-GB"/>
              </w:rPr>
            </w:pPr>
            <w:r>
              <w:rPr>
                <w:rFonts w:ascii="Calibri" w:hAnsi="Calibri" w:cs="Calibri"/>
                <w:color w:val="000000"/>
              </w:rPr>
              <w:t>Fines</w:t>
            </w:r>
          </w:p>
        </w:tc>
        <w:tc>
          <w:tcPr>
            <w:tcW w:w="300" w:type="dxa"/>
            <w:noWrap/>
            <w:vAlign w:val="bottom"/>
            <w:hideMark/>
          </w:tcPr>
          <w:p w:rsidR="006177D2" w:rsidRDefault="006177D2">
            <w:pPr>
              <w:spacing w:line="276" w:lineRule="auto"/>
              <w:rPr>
                <w:rFonts w:asciiTheme="minorHAnsi" w:eastAsiaTheme="minorEastAsia" w:hAnsiTheme="minorHAnsi"/>
                <w:sz w:val="22"/>
                <w:szCs w:val="22"/>
                <w:lang w:eastAsia="en-GB"/>
              </w:rPr>
            </w:pPr>
          </w:p>
        </w:tc>
        <w:tc>
          <w:tcPr>
            <w:tcW w:w="1540" w:type="dxa"/>
            <w:tcBorders>
              <w:top w:val="nil"/>
              <w:left w:val="nil"/>
              <w:bottom w:val="single" w:sz="4" w:space="0" w:color="auto"/>
              <w:right w:val="nil"/>
            </w:tcBorders>
            <w:noWrap/>
            <w:vAlign w:val="bottom"/>
            <w:hideMark/>
          </w:tcPr>
          <w:p w:rsidR="006177D2" w:rsidRDefault="006177D2">
            <w:pPr>
              <w:spacing w:line="276" w:lineRule="auto"/>
              <w:jc w:val="right"/>
              <w:rPr>
                <w:rFonts w:ascii="Calibri" w:hAnsi="Calibri"/>
                <w:color w:val="000000"/>
                <w:lang w:eastAsia="en-GB"/>
              </w:rPr>
            </w:pPr>
            <w:r>
              <w:rPr>
                <w:rFonts w:ascii="Calibri" w:hAnsi="Calibri" w:cs="Calibri"/>
                <w:color w:val="000000"/>
              </w:rPr>
              <w:t>0</w:t>
            </w:r>
          </w:p>
        </w:tc>
        <w:tc>
          <w:tcPr>
            <w:tcW w:w="300" w:type="dxa"/>
            <w:noWrap/>
            <w:vAlign w:val="bottom"/>
            <w:hideMark/>
          </w:tcPr>
          <w:p w:rsidR="006177D2" w:rsidRDefault="006177D2">
            <w:pPr>
              <w:spacing w:line="276" w:lineRule="auto"/>
              <w:rPr>
                <w:rFonts w:asciiTheme="minorHAnsi" w:eastAsiaTheme="minorEastAsia" w:hAnsiTheme="minorHAnsi"/>
                <w:sz w:val="22"/>
                <w:szCs w:val="22"/>
                <w:lang w:eastAsia="en-GB"/>
              </w:rPr>
            </w:pPr>
          </w:p>
        </w:tc>
        <w:tc>
          <w:tcPr>
            <w:tcW w:w="1018" w:type="dxa"/>
            <w:tcBorders>
              <w:top w:val="nil"/>
              <w:left w:val="nil"/>
              <w:bottom w:val="single" w:sz="4" w:space="0" w:color="auto"/>
              <w:right w:val="nil"/>
            </w:tcBorders>
            <w:noWrap/>
            <w:vAlign w:val="bottom"/>
            <w:hideMark/>
          </w:tcPr>
          <w:p w:rsidR="006177D2" w:rsidRDefault="006177D2">
            <w:pPr>
              <w:spacing w:line="276" w:lineRule="auto"/>
              <w:jc w:val="right"/>
              <w:rPr>
                <w:rFonts w:ascii="Calibri" w:hAnsi="Calibri"/>
                <w:color w:val="000000"/>
                <w:lang w:eastAsia="en-GB"/>
              </w:rPr>
            </w:pPr>
            <w:r>
              <w:rPr>
                <w:rFonts w:ascii="Calibri" w:hAnsi="Calibri" w:cs="Calibri"/>
                <w:color w:val="000000"/>
              </w:rPr>
              <w:t>0</w:t>
            </w:r>
          </w:p>
        </w:tc>
        <w:tc>
          <w:tcPr>
            <w:tcW w:w="662" w:type="dxa"/>
            <w:noWrap/>
            <w:vAlign w:val="bottom"/>
            <w:hideMark/>
          </w:tcPr>
          <w:p w:rsidR="006177D2" w:rsidRDefault="006177D2">
            <w:pPr>
              <w:spacing w:line="276" w:lineRule="auto"/>
              <w:rPr>
                <w:rFonts w:asciiTheme="minorHAnsi" w:eastAsiaTheme="minorEastAsia" w:hAnsiTheme="minorHAnsi"/>
                <w:sz w:val="22"/>
                <w:szCs w:val="22"/>
                <w:lang w:eastAsia="en-GB"/>
              </w:rPr>
            </w:pPr>
          </w:p>
        </w:tc>
        <w:tc>
          <w:tcPr>
            <w:tcW w:w="500" w:type="dxa"/>
            <w:noWrap/>
            <w:vAlign w:val="bottom"/>
            <w:hideMark/>
          </w:tcPr>
          <w:p w:rsidR="006177D2" w:rsidRDefault="006177D2">
            <w:pPr>
              <w:spacing w:line="276" w:lineRule="auto"/>
              <w:rPr>
                <w:rFonts w:asciiTheme="minorHAnsi" w:eastAsiaTheme="minorEastAsia" w:hAnsiTheme="minorHAnsi"/>
                <w:sz w:val="22"/>
                <w:szCs w:val="22"/>
                <w:lang w:eastAsia="en-GB"/>
              </w:rPr>
            </w:pPr>
          </w:p>
        </w:tc>
        <w:tc>
          <w:tcPr>
            <w:tcW w:w="2000" w:type="dxa"/>
            <w:tcBorders>
              <w:top w:val="nil"/>
              <w:left w:val="nil"/>
              <w:bottom w:val="single" w:sz="4" w:space="0" w:color="auto"/>
              <w:right w:val="double" w:sz="6" w:space="0" w:color="auto"/>
            </w:tcBorders>
            <w:noWrap/>
            <w:vAlign w:val="bottom"/>
            <w:hideMark/>
          </w:tcPr>
          <w:p w:rsidR="006177D2" w:rsidRDefault="006177D2">
            <w:pPr>
              <w:spacing w:line="276" w:lineRule="auto"/>
              <w:jc w:val="right"/>
              <w:rPr>
                <w:rFonts w:ascii="Calibri" w:hAnsi="Calibri"/>
                <w:color w:val="000000"/>
                <w:lang w:eastAsia="en-GB"/>
              </w:rPr>
            </w:pPr>
            <w:r>
              <w:rPr>
                <w:rFonts w:ascii="Calibri" w:hAnsi="Calibri" w:cs="Calibri"/>
                <w:color w:val="000000"/>
              </w:rPr>
              <w:t>0</w:t>
            </w:r>
          </w:p>
        </w:tc>
      </w:tr>
      <w:tr w:rsidR="006177D2" w:rsidTr="006177D2">
        <w:trPr>
          <w:trHeight w:val="555"/>
        </w:trPr>
        <w:tc>
          <w:tcPr>
            <w:tcW w:w="3789" w:type="dxa"/>
            <w:tcBorders>
              <w:top w:val="nil"/>
              <w:left w:val="double" w:sz="6" w:space="0" w:color="auto"/>
              <w:bottom w:val="nil"/>
              <w:right w:val="nil"/>
            </w:tcBorders>
            <w:noWrap/>
            <w:vAlign w:val="bottom"/>
            <w:hideMark/>
          </w:tcPr>
          <w:p w:rsidR="006177D2" w:rsidRDefault="006177D2">
            <w:pPr>
              <w:spacing w:line="276" w:lineRule="auto"/>
              <w:rPr>
                <w:rFonts w:ascii="Calibri" w:hAnsi="Calibri"/>
                <w:b/>
                <w:bCs/>
                <w:color w:val="000000"/>
                <w:lang w:eastAsia="en-GB"/>
              </w:rPr>
            </w:pPr>
            <w:r>
              <w:rPr>
                <w:rFonts w:ascii="Calibri" w:hAnsi="Calibri" w:cs="Calibri"/>
                <w:b/>
                <w:bCs/>
                <w:color w:val="000000"/>
              </w:rPr>
              <w:t>Total of Income</w:t>
            </w:r>
          </w:p>
        </w:tc>
        <w:tc>
          <w:tcPr>
            <w:tcW w:w="300" w:type="dxa"/>
            <w:noWrap/>
            <w:vAlign w:val="bottom"/>
            <w:hideMark/>
          </w:tcPr>
          <w:p w:rsidR="006177D2" w:rsidRDefault="006177D2">
            <w:pPr>
              <w:spacing w:line="276" w:lineRule="auto"/>
              <w:rPr>
                <w:rFonts w:asciiTheme="minorHAnsi" w:eastAsiaTheme="minorEastAsia" w:hAnsiTheme="minorHAnsi"/>
                <w:sz w:val="22"/>
                <w:szCs w:val="22"/>
                <w:lang w:eastAsia="en-GB"/>
              </w:rPr>
            </w:pPr>
          </w:p>
        </w:tc>
        <w:tc>
          <w:tcPr>
            <w:tcW w:w="1540" w:type="dxa"/>
            <w:noWrap/>
            <w:vAlign w:val="bottom"/>
            <w:hideMark/>
          </w:tcPr>
          <w:p w:rsidR="006177D2" w:rsidRDefault="006177D2">
            <w:pPr>
              <w:spacing w:line="276" w:lineRule="auto"/>
              <w:jc w:val="right"/>
              <w:rPr>
                <w:rFonts w:ascii="Calibri" w:hAnsi="Calibri"/>
                <w:b/>
                <w:bCs/>
                <w:color w:val="000000"/>
                <w:lang w:eastAsia="en-GB"/>
              </w:rPr>
            </w:pPr>
            <w:r>
              <w:rPr>
                <w:rFonts w:ascii="Calibri" w:hAnsi="Calibri"/>
                <w:b/>
                <w:bCs/>
                <w:color w:val="000000"/>
                <w:lang w:eastAsia="en-GB"/>
              </w:rPr>
              <w:t>3428</w:t>
            </w:r>
          </w:p>
        </w:tc>
        <w:tc>
          <w:tcPr>
            <w:tcW w:w="300" w:type="dxa"/>
            <w:noWrap/>
            <w:vAlign w:val="bottom"/>
            <w:hideMark/>
          </w:tcPr>
          <w:p w:rsidR="006177D2" w:rsidRDefault="006177D2">
            <w:pPr>
              <w:spacing w:line="276" w:lineRule="auto"/>
              <w:rPr>
                <w:rFonts w:asciiTheme="minorHAnsi" w:eastAsiaTheme="minorEastAsia" w:hAnsiTheme="minorHAnsi"/>
                <w:sz w:val="22"/>
                <w:szCs w:val="22"/>
                <w:lang w:eastAsia="en-GB"/>
              </w:rPr>
            </w:pPr>
          </w:p>
        </w:tc>
        <w:tc>
          <w:tcPr>
            <w:tcW w:w="1018" w:type="dxa"/>
            <w:noWrap/>
            <w:vAlign w:val="bottom"/>
            <w:hideMark/>
          </w:tcPr>
          <w:p w:rsidR="006177D2" w:rsidRDefault="006177D2">
            <w:pPr>
              <w:spacing w:line="276" w:lineRule="auto"/>
              <w:jc w:val="right"/>
              <w:rPr>
                <w:rFonts w:ascii="Calibri" w:hAnsi="Calibri"/>
                <w:b/>
                <w:bCs/>
                <w:color w:val="000000"/>
                <w:lang w:eastAsia="en-GB"/>
              </w:rPr>
            </w:pPr>
            <w:r>
              <w:rPr>
                <w:rFonts w:ascii="Calibri" w:hAnsi="Calibri" w:cs="Calibri"/>
                <w:b/>
                <w:bCs/>
                <w:color w:val="000000"/>
              </w:rPr>
              <w:t>10,228</w:t>
            </w:r>
          </w:p>
        </w:tc>
        <w:tc>
          <w:tcPr>
            <w:tcW w:w="662" w:type="dxa"/>
            <w:noWrap/>
            <w:vAlign w:val="bottom"/>
            <w:hideMark/>
          </w:tcPr>
          <w:p w:rsidR="006177D2" w:rsidRDefault="006177D2">
            <w:pPr>
              <w:spacing w:line="276" w:lineRule="auto"/>
              <w:rPr>
                <w:rFonts w:asciiTheme="minorHAnsi" w:eastAsiaTheme="minorEastAsia" w:hAnsiTheme="minorHAnsi"/>
                <w:sz w:val="22"/>
                <w:szCs w:val="22"/>
                <w:lang w:eastAsia="en-GB"/>
              </w:rPr>
            </w:pPr>
          </w:p>
        </w:tc>
        <w:tc>
          <w:tcPr>
            <w:tcW w:w="500" w:type="dxa"/>
            <w:noWrap/>
            <w:vAlign w:val="bottom"/>
            <w:hideMark/>
          </w:tcPr>
          <w:p w:rsidR="006177D2" w:rsidRDefault="006177D2">
            <w:pPr>
              <w:spacing w:line="276" w:lineRule="auto"/>
              <w:rPr>
                <w:rFonts w:asciiTheme="minorHAnsi" w:eastAsiaTheme="minorEastAsia" w:hAnsiTheme="minorHAnsi"/>
                <w:sz w:val="22"/>
                <w:szCs w:val="22"/>
                <w:lang w:eastAsia="en-GB"/>
              </w:rPr>
            </w:pPr>
          </w:p>
        </w:tc>
        <w:tc>
          <w:tcPr>
            <w:tcW w:w="2000" w:type="dxa"/>
            <w:tcBorders>
              <w:top w:val="nil"/>
              <w:left w:val="nil"/>
              <w:bottom w:val="nil"/>
              <w:right w:val="double" w:sz="6" w:space="0" w:color="auto"/>
            </w:tcBorders>
            <w:noWrap/>
            <w:vAlign w:val="bottom"/>
            <w:hideMark/>
          </w:tcPr>
          <w:p w:rsidR="006177D2" w:rsidRDefault="006177D2">
            <w:pPr>
              <w:spacing w:line="276" w:lineRule="auto"/>
              <w:jc w:val="right"/>
              <w:rPr>
                <w:rFonts w:ascii="Calibri" w:hAnsi="Calibri"/>
                <w:b/>
                <w:bCs/>
                <w:color w:val="000000"/>
                <w:lang w:eastAsia="en-GB"/>
              </w:rPr>
            </w:pPr>
            <w:r>
              <w:rPr>
                <w:rFonts w:ascii="Calibri" w:hAnsi="Calibri" w:cs="Calibri"/>
                <w:b/>
                <w:bCs/>
                <w:color w:val="000000"/>
              </w:rPr>
              <w:t>(6,800)</w:t>
            </w:r>
          </w:p>
        </w:tc>
      </w:tr>
      <w:tr w:rsidR="006177D2" w:rsidTr="006177D2">
        <w:trPr>
          <w:trHeight w:val="555"/>
        </w:trPr>
        <w:tc>
          <w:tcPr>
            <w:tcW w:w="3789" w:type="dxa"/>
            <w:tcBorders>
              <w:top w:val="nil"/>
              <w:left w:val="double" w:sz="6" w:space="0" w:color="auto"/>
              <w:bottom w:val="nil"/>
              <w:right w:val="nil"/>
            </w:tcBorders>
            <w:noWrap/>
            <w:vAlign w:val="bottom"/>
            <w:hideMark/>
          </w:tcPr>
          <w:p w:rsidR="006177D2" w:rsidRDefault="006177D2">
            <w:pPr>
              <w:spacing w:line="276" w:lineRule="auto"/>
              <w:rPr>
                <w:rFonts w:ascii="Calibri" w:hAnsi="Calibri"/>
                <w:b/>
                <w:bCs/>
                <w:color w:val="000000"/>
                <w:lang w:eastAsia="en-GB"/>
              </w:rPr>
            </w:pPr>
            <w:r>
              <w:rPr>
                <w:rFonts w:ascii="Calibri" w:hAnsi="Calibri" w:cs="Calibri"/>
                <w:b/>
                <w:bCs/>
                <w:color w:val="000000"/>
              </w:rPr>
              <w:t>Expenses</w:t>
            </w:r>
          </w:p>
        </w:tc>
        <w:tc>
          <w:tcPr>
            <w:tcW w:w="300" w:type="dxa"/>
            <w:noWrap/>
            <w:vAlign w:val="bottom"/>
            <w:hideMark/>
          </w:tcPr>
          <w:p w:rsidR="006177D2" w:rsidRDefault="006177D2">
            <w:pPr>
              <w:spacing w:line="276" w:lineRule="auto"/>
              <w:rPr>
                <w:rFonts w:asciiTheme="minorHAnsi" w:eastAsiaTheme="minorEastAsia" w:hAnsiTheme="minorHAnsi"/>
                <w:sz w:val="22"/>
                <w:szCs w:val="22"/>
                <w:lang w:eastAsia="en-GB"/>
              </w:rPr>
            </w:pPr>
          </w:p>
        </w:tc>
        <w:tc>
          <w:tcPr>
            <w:tcW w:w="1540" w:type="dxa"/>
            <w:noWrap/>
            <w:vAlign w:val="bottom"/>
            <w:hideMark/>
          </w:tcPr>
          <w:p w:rsidR="006177D2" w:rsidRDefault="006177D2">
            <w:pPr>
              <w:spacing w:line="276" w:lineRule="auto"/>
              <w:rPr>
                <w:rFonts w:asciiTheme="minorHAnsi" w:eastAsiaTheme="minorEastAsia" w:hAnsiTheme="minorHAnsi"/>
                <w:sz w:val="22"/>
                <w:szCs w:val="22"/>
                <w:lang w:eastAsia="en-GB"/>
              </w:rPr>
            </w:pPr>
          </w:p>
        </w:tc>
        <w:tc>
          <w:tcPr>
            <w:tcW w:w="300" w:type="dxa"/>
            <w:noWrap/>
            <w:vAlign w:val="bottom"/>
            <w:hideMark/>
          </w:tcPr>
          <w:p w:rsidR="006177D2" w:rsidRDefault="006177D2">
            <w:pPr>
              <w:spacing w:line="276" w:lineRule="auto"/>
              <w:rPr>
                <w:rFonts w:asciiTheme="minorHAnsi" w:eastAsiaTheme="minorEastAsia" w:hAnsiTheme="minorHAnsi"/>
                <w:sz w:val="22"/>
                <w:szCs w:val="22"/>
                <w:lang w:eastAsia="en-GB"/>
              </w:rPr>
            </w:pPr>
          </w:p>
        </w:tc>
        <w:tc>
          <w:tcPr>
            <w:tcW w:w="1018" w:type="dxa"/>
            <w:noWrap/>
            <w:vAlign w:val="bottom"/>
            <w:hideMark/>
          </w:tcPr>
          <w:p w:rsidR="006177D2" w:rsidRDefault="006177D2">
            <w:pPr>
              <w:spacing w:line="276" w:lineRule="auto"/>
              <w:rPr>
                <w:rFonts w:asciiTheme="minorHAnsi" w:eastAsiaTheme="minorEastAsia" w:hAnsiTheme="minorHAnsi"/>
                <w:sz w:val="22"/>
                <w:szCs w:val="22"/>
                <w:lang w:eastAsia="en-GB"/>
              </w:rPr>
            </w:pPr>
          </w:p>
        </w:tc>
        <w:tc>
          <w:tcPr>
            <w:tcW w:w="662" w:type="dxa"/>
            <w:noWrap/>
            <w:vAlign w:val="bottom"/>
            <w:hideMark/>
          </w:tcPr>
          <w:p w:rsidR="006177D2" w:rsidRDefault="006177D2">
            <w:pPr>
              <w:spacing w:line="276" w:lineRule="auto"/>
              <w:rPr>
                <w:rFonts w:asciiTheme="minorHAnsi" w:eastAsiaTheme="minorEastAsia" w:hAnsiTheme="minorHAnsi"/>
                <w:sz w:val="22"/>
                <w:szCs w:val="22"/>
                <w:lang w:eastAsia="en-GB"/>
              </w:rPr>
            </w:pPr>
          </w:p>
        </w:tc>
        <w:tc>
          <w:tcPr>
            <w:tcW w:w="500" w:type="dxa"/>
            <w:noWrap/>
            <w:vAlign w:val="bottom"/>
            <w:hideMark/>
          </w:tcPr>
          <w:p w:rsidR="006177D2" w:rsidRDefault="006177D2">
            <w:pPr>
              <w:spacing w:line="276" w:lineRule="auto"/>
              <w:rPr>
                <w:rFonts w:asciiTheme="minorHAnsi" w:eastAsiaTheme="minorEastAsia" w:hAnsiTheme="minorHAnsi"/>
                <w:sz w:val="22"/>
                <w:szCs w:val="22"/>
                <w:lang w:eastAsia="en-GB"/>
              </w:rPr>
            </w:pPr>
          </w:p>
        </w:tc>
        <w:tc>
          <w:tcPr>
            <w:tcW w:w="2000" w:type="dxa"/>
            <w:tcBorders>
              <w:top w:val="nil"/>
              <w:left w:val="nil"/>
              <w:bottom w:val="nil"/>
              <w:right w:val="double" w:sz="6" w:space="0" w:color="auto"/>
            </w:tcBorders>
            <w:noWrap/>
            <w:vAlign w:val="bottom"/>
            <w:hideMark/>
          </w:tcPr>
          <w:p w:rsidR="006177D2" w:rsidRDefault="006177D2">
            <w:pPr>
              <w:spacing w:line="276" w:lineRule="auto"/>
              <w:rPr>
                <w:rFonts w:ascii="Calibri" w:hAnsi="Calibri"/>
                <w:color w:val="000000"/>
                <w:lang w:eastAsia="en-GB"/>
              </w:rPr>
            </w:pPr>
            <w:r>
              <w:rPr>
                <w:rFonts w:ascii="Calibri" w:hAnsi="Calibri" w:cs="Calibri"/>
                <w:color w:val="000000"/>
              </w:rPr>
              <w:t> </w:t>
            </w:r>
          </w:p>
        </w:tc>
      </w:tr>
      <w:tr w:rsidR="006177D2" w:rsidTr="006177D2">
        <w:trPr>
          <w:trHeight w:val="555"/>
        </w:trPr>
        <w:tc>
          <w:tcPr>
            <w:tcW w:w="3789" w:type="dxa"/>
            <w:tcBorders>
              <w:top w:val="nil"/>
              <w:left w:val="double" w:sz="6" w:space="0" w:color="auto"/>
              <w:bottom w:val="nil"/>
              <w:right w:val="nil"/>
            </w:tcBorders>
            <w:vAlign w:val="bottom"/>
            <w:hideMark/>
          </w:tcPr>
          <w:p w:rsidR="006177D2" w:rsidRDefault="006177D2">
            <w:pPr>
              <w:spacing w:line="276" w:lineRule="auto"/>
              <w:rPr>
                <w:rFonts w:ascii="Calibri" w:hAnsi="Calibri"/>
                <w:color w:val="000000"/>
                <w:lang w:eastAsia="en-GB"/>
              </w:rPr>
            </w:pPr>
            <w:r>
              <w:rPr>
                <w:rFonts w:ascii="Calibri" w:hAnsi="Calibri" w:cs="Calibri"/>
                <w:color w:val="000000"/>
              </w:rPr>
              <w:t>Gala Expenses Officials &amp; refreshments</w:t>
            </w:r>
          </w:p>
        </w:tc>
        <w:tc>
          <w:tcPr>
            <w:tcW w:w="300" w:type="dxa"/>
            <w:noWrap/>
            <w:vAlign w:val="bottom"/>
            <w:hideMark/>
          </w:tcPr>
          <w:p w:rsidR="006177D2" w:rsidRDefault="006177D2">
            <w:pPr>
              <w:spacing w:line="276" w:lineRule="auto"/>
              <w:rPr>
                <w:rFonts w:asciiTheme="minorHAnsi" w:eastAsiaTheme="minorEastAsia" w:hAnsiTheme="minorHAnsi"/>
                <w:sz w:val="22"/>
                <w:szCs w:val="22"/>
                <w:lang w:eastAsia="en-GB"/>
              </w:rPr>
            </w:pPr>
          </w:p>
        </w:tc>
        <w:tc>
          <w:tcPr>
            <w:tcW w:w="1540" w:type="dxa"/>
            <w:noWrap/>
            <w:vAlign w:val="bottom"/>
            <w:hideMark/>
          </w:tcPr>
          <w:p w:rsidR="006177D2" w:rsidRDefault="006177D2">
            <w:pPr>
              <w:spacing w:line="276" w:lineRule="auto"/>
              <w:jc w:val="right"/>
              <w:rPr>
                <w:rFonts w:ascii="Calibri" w:hAnsi="Calibri" w:cs="Calibri"/>
                <w:color w:val="000000"/>
              </w:rPr>
            </w:pPr>
            <w:r>
              <w:rPr>
                <w:rFonts w:ascii="Calibri" w:hAnsi="Calibri" w:cs="Calibri"/>
                <w:color w:val="000000"/>
              </w:rPr>
              <w:t>633</w:t>
            </w:r>
          </w:p>
        </w:tc>
        <w:tc>
          <w:tcPr>
            <w:tcW w:w="300" w:type="dxa"/>
            <w:noWrap/>
            <w:vAlign w:val="bottom"/>
            <w:hideMark/>
          </w:tcPr>
          <w:p w:rsidR="006177D2" w:rsidRDefault="006177D2">
            <w:pPr>
              <w:spacing w:line="276" w:lineRule="auto"/>
              <w:rPr>
                <w:rFonts w:asciiTheme="minorHAnsi" w:eastAsiaTheme="minorEastAsia" w:hAnsiTheme="minorHAnsi"/>
                <w:sz w:val="22"/>
                <w:szCs w:val="22"/>
                <w:lang w:eastAsia="en-GB"/>
              </w:rPr>
            </w:pPr>
          </w:p>
        </w:tc>
        <w:tc>
          <w:tcPr>
            <w:tcW w:w="1018" w:type="dxa"/>
            <w:noWrap/>
            <w:vAlign w:val="bottom"/>
            <w:hideMark/>
          </w:tcPr>
          <w:p w:rsidR="006177D2" w:rsidRDefault="006177D2">
            <w:pPr>
              <w:spacing w:line="276" w:lineRule="auto"/>
              <w:jc w:val="right"/>
              <w:rPr>
                <w:rFonts w:ascii="Calibri" w:hAnsi="Calibri"/>
                <w:color w:val="000000"/>
                <w:lang w:eastAsia="en-GB"/>
              </w:rPr>
            </w:pPr>
            <w:r>
              <w:rPr>
                <w:rFonts w:ascii="Calibri" w:hAnsi="Calibri" w:cs="Calibri"/>
                <w:color w:val="000000"/>
              </w:rPr>
              <w:t>929</w:t>
            </w:r>
          </w:p>
        </w:tc>
        <w:tc>
          <w:tcPr>
            <w:tcW w:w="662" w:type="dxa"/>
            <w:noWrap/>
            <w:vAlign w:val="bottom"/>
            <w:hideMark/>
          </w:tcPr>
          <w:p w:rsidR="006177D2" w:rsidRDefault="006177D2">
            <w:pPr>
              <w:spacing w:line="276" w:lineRule="auto"/>
              <w:rPr>
                <w:rFonts w:asciiTheme="minorHAnsi" w:eastAsiaTheme="minorEastAsia" w:hAnsiTheme="minorHAnsi"/>
                <w:sz w:val="22"/>
                <w:szCs w:val="22"/>
                <w:lang w:eastAsia="en-GB"/>
              </w:rPr>
            </w:pPr>
          </w:p>
        </w:tc>
        <w:tc>
          <w:tcPr>
            <w:tcW w:w="500" w:type="dxa"/>
            <w:noWrap/>
            <w:vAlign w:val="bottom"/>
            <w:hideMark/>
          </w:tcPr>
          <w:p w:rsidR="006177D2" w:rsidRDefault="006177D2">
            <w:pPr>
              <w:spacing w:line="276" w:lineRule="auto"/>
              <w:rPr>
                <w:rFonts w:asciiTheme="minorHAnsi" w:eastAsiaTheme="minorEastAsia" w:hAnsiTheme="minorHAnsi"/>
                <w:sz w:val="22"/>
                <w:szCs w:val="22"/>
                <w:lang w:eastAsia="en-GB"/>
              </w:rPr>
            </w:pPr>
          </w:p>
        </w:tc>
        <w:tc>
          <w:tcPr>
            <w:tcW w:w="2000" w:type="dxa"/>
            <w:tcBorders>
              <w:top w:val="nil"/>
              <w:left w:val="nil"/>
              <w:bottom w:val="nil"/>
              <w:right w:val="double" w:sz="6" w:space="0" w:color="auto"/>
            </w:tcBorders>
            <w:noWrap/>
            <w:vAlign w:val="bottom"/>
            <w:hideMark/>
          </w:tcPr>
          <w:p w:rsidR="006177D2" w:rsidRDefault="006177D2">
            <w:pPr>
              <w:spacing w:line="276" w:lineRule="auto"/>
              <w:jc w:val="right"/>
              <w:rPr>
                <w:rFonts w:ascii="Calibri" w:hAnsi="Calibri"/>
                <w:color w:val="000000"/>
                <w:lang w:eastAsia="en-GB"/>
              </w:rPr>
            </w:pPr>
            <w:r>
              <w:rPr>
                <w:rFonts w:ascii="Calibri" w:hAnsi="Calibri" w:cs="Calibri"/>
                <w:color w:val="000000"/>
              </w:rPr>
              <w:t>296</w:t>
            </w:r>
          </w:p>
        </w:tc>
      </w:tr>
      <w:tr w:rsidR="006177D2" w:rsidTr="006177D2">
        <w:trPr>
          <w:trHeight w:val="630"/>
        </w:trPr>
        <w:tc>
          <w:tcPr>
            <w:tcW w:w="3789" w:type="dxa"/>
            <w:tcBorders>
              <w:top w:val="nil"/>
              <w:left w:val="double" w:sz="6" w:space="0" w:color="auto"/>
              <w:bottom w:val="nil"/>
              <w:right w:val="nil"/>
            </w:tcBorders>
            <w:noWrap/>
            <w:vAlign w:val="bottom"/>
            <w:hideMark/>
          </w:tcPr>
          <w:p w:rsidR="006177D2" w:rsidRDefault="006177D2">
            <w:pPr>
              <w:spacing w:line="276" w:lineRule="auto"/>
              <w:rPr>
                <w:rFonts w:ascii="Calibri" w:hAnsi="Calibri"/>
                <w:color w:val="000000"/>
                <w:lang w:eastAsia="en-GB"/>
              </w:rPr>
            </w:pPr>
            <w:r>
              <w:rPr>
                <w:rFonts w:ascii="Calibri" w:hAnsi="Calibri" w:cs="Calibri"/>
                <w:color w:val="000000"/>
              </w:rPr>
              <w:t>Pool Hire</w:t>
            </w:r>
          </w:p>
        </w:tc>
        <w:tc>
          <w:tcPr>
            <w:tcW w:w="300" w:type="dxa"/>
            <w:noWrap/>
            <w:vAlign w:val="bottom"/>
            <w:hideMark/>
          </w:tcPr>
          <w:p w:rsidR="006177D2" w:rsidRDefault="006177D2">
            <w:pPr>
              <w:spacing w:line="276" w:lineRule="auto"/>
              <w:rPr>
                <w:rFonts w:asciiTheme="minorHAnsi" w:eastAsiaTheme="minorEastAsia" w:hAnsiTheme="minorHAnsi"/>
                <w:sz w:val="22"/>
                <w:szCs w:val="22"/>
                <w:lang w:eastAsia="en-GB"/>
              </w:rPr>
            </w:pPr>
          </w:p>
        </w:tc>
        <w:tc>
          <w:tcPr>
            <w:tcW w:w="1540" w:type="dxa"/>
            <w:tcBorders>
              <w:top w:val="nil"/>
              <w:left w:val="nil"/>
              <w:bottom w:val="single" w:sz="4" w:space="0" w:color="auto"/>
              <w:right w:val="nil"/>
            </w:tcBorders>
            <w:noWrap/>
            <w:vAlign w:val="bottom"/>
            <w:hideMark/>
          </w:tcPr>
          <w:p w:rsidR="006177D2" w:rsidRDefault="006177D2">
            <w:pPr>
              <w:spacing w:line="276" w:lineRule="auto"/>
              <w:jc w:val="right"/>
              <w:rPr>
                <w:rFonts w:ascii="Calibri" w:hAnsi="Calibri" w:cs="Calibri"/>
                <w:color w:val="000000"/>
              </w:rPr>
            </w:pPr>
            <w:r>
              <w:rPr>
                <w:rFonts w:ascii="Calibri" w:hAnsi="Calibri" w:cs="Calibri"/>
                <w:color w:val="000000"/>
              </w:rPr>
              <w:t>6,378</w:t>
            </w:r>
          </w:p>
        </w:tc>
        <w:tc>
          <w:tcPr>
            <w:tcW w:w="300" w:type="dxa"/>
            <w:noWrap/>
            <w:vAlign w:val="bottom"/>
            <w:hideMark/>
          </w:tcPr>
          <w:p w:rsidR="006177D2" w:rsidRDefault="006177D2">
            <w:pPr>
              <w:spacing w:line="276" w:lineRule="auto"/>
              <w:rPr>
                <w:rFonts w:asciiTheme="minorHAnsi" w:eastAsiaTheme="minorEastAsia" w:hAnsiTheme="minorHAnsi"/>
                <w:sz w:val="22"/>
                <w:szCs w:val="22"/>
                <w:lang w:eastAsia="en-GB"/>
              </w:rPr>
            </w:pPr>
          </w:p>
        </w:tc>
        <w:tc>
          <w:tcPr>
            <w:tcW w:w="1018" w:type="dxa"/>
            <w:tcBorders>
              <w:top w:val="nil"/>
              <w:left w:val="nil"/>
              <w:bottom w:val="single" w:sz="4" w:space="0" w:color="auto"/>
              <w:right w:val="nil"/>
            </w:tcBorders>
            <w:noWrap/>
            <w:vAlign w:val="bottom"/>
            <w:hideMark/>
          </w:tcPr>
          <w:p w:rsidR="006177D2" w:rsidRDefault="006177D2">
            <w:pPr>
              <w:spacing w:line="276" w:lineRule="auto"/>
              <w:jc w:val="right"/>
              <w:rPr>
                <w:rFonts w:ascii="Calibri" w:hAnsi="Calibri"/>
                <w:color w:val="000000"/>
                <w:lang w:eastAsia="en-GB"/>
              </w:rPr>
            </w:pPr>
            <w:r>
              <w:rPr>
                <w:rFonts w:ascii="Calibri" w:hAnsi="Calibri" w:cs="Calibri"/>
                <w:color w:val="000000"/>
              </w:rPr>
              <w:t>10,100</w:t>
            </w:r>
          </w:p>
        </w:tc>
        <w:tc>
          <w:tcPr>
            <w:tcW w:w="662" w:type="dxa"/>
            <w:noWrap/>
            <w:vAlign w:val="bottom"/>
            <w:hideMark/>
          </w:tcPr>
          <w:p w:rsidR="006177D2" w:rsidRDefault="006177D2">
            <w:pPr>
              <w:spacing w:line="276" w:lineRule="auto"/>
              <w:rPr>
                <w:rFonts w:asciiTheme="minorHAnsi" w:eastAsiaTheme="minorEastAsia" w:hAnsiTheme="minorHAnsi"/>
                <w:sz w:val="22"/>
                <w:szCs w:val="22"/>
                <w:lang w:eastAsia="en-GB"/>
              </w:rPr>
            </w:pPr>
          </w:p>
        </w:tc>
        <w:tc>
          <w:tcPr>
            <w:tcW w:w="500" w:type="dxa"/>
            <w:noWrap/>
            <w:vAlign w:val="bottom"/>
            <w:hideMark/>
          </w:tcPr>
          <w:p w:rsidR="006177D2" w:rsidRDefault="006177D2">
            <w:pPr>
              <w:spacing w:line="276" w:lineRule="auto"/>
              <w:rPr>
                <w:rFonts w:asciiTheme="minorHAnsi" w:eastAsiaTheme="minorEastAsia" w:hAnsiTheme="minorHAnsi"/>
                <w:sz w:val="22"/>
                <w:szCs w:val="22"/>
                <w:lang w:eastAsia="en-GB"/>
              </w:rPr>
            </w:pPr>
          </w:p>
        </w:tc>
        <w:tc>
          <w:tcPr>
            <w:tcW w:w="2000" w:type="dxa"/>
            <w:tcBorders>
              <w:top w:val="nil"/>
              <w:left w:val="nil"/>
              <w:bottom w:val="single" w:sz="4" w:space="0" w:color="auto"/>
              <w:right w:val="double" w:sz="6" w:space="0" w:color="auto"/>
            </w:tcBorders>
            <w:noWrap/>
            <w:vAlign w:val="bottom"/>
            <w:hideMark/>
          </w:tcPr>
          <w:p w:rsidR="006177D2" w:rsidRDefault="006177D2">
            <w:pPr>
              <w:spacing w:line="276" w:lineRule="auto"/>
              <w:jc w:val="right"/>
              <w:rPr>
                <w:rFonts w:ascii="Calibri" w:hAnsi="Calibri"/>
                <w:color w:val="000000"/>
                <w:lang w:eastAsia="en-GB"/>
              </w:rPr>
            </w:pPr>
            <w:r>
              <w:rPr>
                <w:rFonts w:ascii="Calibri" w:hAnsi="Calibri"/>
                <w:color w:val="000000"/>
                <w:lang w:eastAsia="en-GB"/>
              </w:rPr>
              <w:t>3,722</w:t>
            </w:r>
          </w:p>
        </w:tc>
      </w:tr>
      <w:tr w:rsidR="006177D2" w:rsidTr="006177D2">
        <w:trPr>
          <w:trHeight w:val="870"/>
        </w:trPr>
        <w:tc>
          <w:tcPr>
            <w:tcW w:w="3789" w:type="dxa"/>
            <w:tcBorders>
              <w:top w:val="nil"/>
              <w:left w:val="double" w:sz="6" w:space="0" w:color="auto"/>
              <w:bottom w:val="nil"/>
              <w:right w:val="nil"/>
            </w:tcBorders>
            <w:noWrap/>
            <w:vAlign w:val="bottom"/>
            <w:hideMark/>
          </w:tcPr>
          <w:p w:rsidR="006177D2" w:rsidRDefault="006177D2">
            <w:pPr>
              <w:spacing w:line="276" w:lineRule="auto"/>
              <w:rPr>
                <w:rFonts w:ascii="Calibri" w:hAnsi="Calibri"/>
                <w:color w:val="000000"/>
                <w:lang w:eastAsia="en-GB"/>
              </w:rPr>
            </w:pPr>
            <w:r>
              <w:rPr>
                <w:rFonts w:ascii="Calibri" w:hAnsi="Calibri" w:cs="Calibri"/>
                <w:color w:val="000000"/>
              </w:rPr>
              <w:t>Total of Expenses</w:t>
            </w:r>
          </w:p>
        </w:tc>
        <w:tc>
          <w:tcPr>
            <w:tcW w:w="300" w:type="dxa"/>
            <w:noWrap/>
            <w:vAlign w:val="bottom"/>
            <w:hideMark/>
          </w:tcPr>
          <w:p w:rsidR="006177D2" w:rsidRDefault="006177D2">
            <w:pPr>
              <w:spacing w:line="276" w:lineRule="auto"/>
              <w:rPr>
                <w:rFonts w:asciiTheme="minorHAnsi" w:eastAsiaTheme="minorEastAsia" w:hAnsiTheme="minorHAnsi"/>
                <w:sz w:val="22"/>
                <w:szCs w:val="22"/>
                <w:lang w:eastAsia="en-GB"/>
              </w:rPr>
            </w:pPr>
          </w:p>
        </w:tc>
        <w:tc>
          <w:tcPr>
            <w:tcW w:w="1540" w:type="dxa"/>
            <w:noWrap/>
            <w:vAlign w:val="bottom"/>
            <w:hideMark/>
          </w:tcPr>
          <w:p w:rsidR="006177D2" w:rsidRDefault="006177D2">
            <w:pPr>
              <w:spacing w:line="276" w:lineRule="auto"/>
              <w:jc w:val="right"/>
              <w:rPr>
                <w:rFonts w:ascii="Calibri" w:hAnsi="Calibri"/>
                <w:b/>
                <w:bCs/>
                <w:color w:val="000000"/>
                <w:lang w:eastAsia="en-GB"/>
              </w:rPr>
            </w:pPr>
            <w:r>
              <w:rPr>
                <w:rFonts w:ascii="Calibri" w:hAnsi="Calibri"/>
                <w:b/>
                <w:bCs/>
                <w:color w:val="000000"/>
                <w:lang w:eastAsia="en-GB"/>
              </w:rPr>
              <w:t>7,011</w:t>
            </w:r>
          </w:p>
        </w:tc>
        <w:tc>
          <w:tcPr>
            <w:tcW w:w="300" w:type="dxa"/>
            <w:noWrap/>
            <w:vAlign w:val="bottom"/>
            <w:hideMark/>
          </w:tcPr>
          <w:p w:rsidR="006177D2" w:rsidRDefault="006177D2">
            <w:pPr>
              <w:spacing w:line="276" w:lineRule="auto"/>
              <w:rPr>
                <w:rFonts w:asciiTheme="minorHAnsi" w:eastAsiaTheme="minorEastAsia" w:hAnsiTheme="minorHAnsi"/>
                <w:sz w:val="22"/>
                <w:szCs w:val="22"/>
                <w:lang w:eastAsia="en-GB"/>
              </w:rPr>
            </w:pPr>
          </w:p>
        </w:tc>
        <w:tc>
          <w:tcPr>
            <w:tcW w:w="1018" w:type="dxa"/>
            <w:noWrap/>
            <w:vAlign w:val="bottom"/>
            <w:hideMark/>
          </w:tcPr>
          <w:p w:rsidR="006177D2" w:rsidRDefault="006177D2">
            <w:pPr>
              <w:spacing w:line="276" w:lineRule="auto"/>
              <w:jc w:val="right"/>
              <w:rPr>
                <w:rFonts w:ascii="Calibri" w:hAnsi="Calibri"/>
                <w:b/>
                <w:bCs/>
                <w:color w:val="000000"/>
                <w:lang w:eastAsia="en-GB"/>
              </w:rPr>
            </w:pPr>
            <w:r>
              <w:rPr>
                <w:rFonts w:ascii="Calibri" w:hAnsi="Calibri" w:cs="Calibri"/>
                <w:b/>
                <w:bCs/>
                <w:color w:val="000000"/>
              </w:rPr>
              <w:t>11,029</w:t>
            </w:r>
          </w:p>
        </w:tc>
        <w:tc>
          <w:tcPr>
            <w:tcW w:w="662" w:type="dxa"/>
            <w:noWrap/>
            <w:vAlign w:val="bottom"/>
            <w:hideMark/>
          </w:tcPr>
          <w:p w:rsidR="006177D2" w:rsidRDefault="006177D2">
            <w:pPr>
              <w:spacing w:line="276" w:lineRule="auto"/>
              <w:rPr>
                <w:rFonts w:asciiTheme="minorHAnsi" w:eastAsiaTheme="minorEastAsia" w:hAnsiTheme="minorHAnsi"/>
                <w:sz w:val="22"/>
                <w:szCs w:val="22"/>
                <w:lang w:eastAsia="en-GB"/>
              </w:rPr>
            </w:pPr>
          </w:p>
        </w:tc>
        <w:tc>
          <w:tcPr>
            <w:tcW w:w="500" w:type="dxa"/>
            <w:noWrap/>
            <w:vAlign w:val="bottom"/>
            <w:hideMark/>
          </w:tcPr>
          <w:p w:rsidR="006177D2" w:rsidRDefault="006177D2">
            <w:pPr>
              <w:spacing w:line="276" w:lineRule="auto"/>
              <w:rPr>
                <w:rFonts w:asciiTheme="minorHAnsi" w:eastAsiaTheme="minorEastAsia" w:hAnsiTheme="minorHAnsi"/>
                <w:sz w:val="22"/>
                <w:szCs w:val="22"/>
                <w:lang w:eastAsia="en-GB"/>
              </w:rPr>
            </w:pPr>
          </w:p>
        </w:tc>
        <w:tc>
          <w:tcPr>
            <w:tcW w:w="2000" w:type="dxa"/>
            <w:tcBorders>
              <w:top w:val="nil"/>
              <w:left w:val="nil"/>
              <w:bottom w:val="single" w:sz="4" w:space="0" w:color="auto"/>
              <w:right w:val="double" w:sz="6" w:space="0" w:color="auto"/>
            </w:tcBorders>
            <w:noWrap/>
            <w:vAlign w:val="bottom"/>
            <w:hideMark/>
          </w:tcPr>
          <w:p w:rsidR="006177D2" w:rsidRDefault="006177D2">
            <w:pPr>
              <w:spacing w:line="276" w:lineRule="auto"/>
              <w:jc w:val="right"/>
              <w:rPr>
                <w:rFonts w:ascii="Calibri" w:hAnsi="Calibri"/>
                <w:b/>
                <w:bCs/>
                <w:color w:val="000000"/>
                <w:lang w:eastAsia="en-GB"/>
              </w:rPr>
            </w:pPr>
            <w:r>
              <w:rPr>
                <w:rFonts w:ascii="Calibri" w:hAnsi="Calibri"/>
                <w:b/>
                <w:bCs/>
                <w:color w:val="000000"/>
                <w:lang w:eastAsia="en-GB"/>
              </w:rPr>
              <w:t>4,018</w:t>
            </w:r>
          </w:p>
        </w:tc>
      </w:tr>
      <w:tr w:rsidR="006177D2" w:rsidTr="006177D2">
        <w:trPr>
          <w:trHeight w:val="790"/>
        </w:trPr>
        <w:tc>
          <w:tcPr>
            <w:tcW w:w="3789" w:type="dxa"/>
            <w:tcBorders>
              <w:top w:val="nil"/>
              <w:left w:val="double" w:sz="6" w:space="0" w:color="auto"/>
              <w:bottom w:val="double" w:sz="6" w:space="0" w:color="auto"/>
              <w:right w:val="nil"/>
            </w:tcBorders>
            <w:noWrap/>
            <w:vAlign w:val="bottom"/>
            <w:hideMark/>
          </w:tcPr>
          <w:p w:rsidR="006177D2" w:rsidRDefault="006177D2">
            <w:pPr>
              <w:spacing w:line="276" w:lineRule="auto"/>
              <w:rPr>
                <w:rFonts w:ascii="Calibri" w:hAnsi="Calibri"/>
                <w:b/>
                <w:bCs/>
                <w:color w:val="000000"/>
                <w:lang w:eastAsia="en-GB"/>
              </w:rPr>
            </w:pPr>
            <w:r>
              <w:rPr>
                <w:rFonts w:ascii="Calibri" w:hAnsi="Calibri" w:cs="Calibri"/>
                <w:b/>
                <w:bCs/>
                <w:color w:val="000000"/>
              </w:rPr>
              <w:t>Surplus / (Deficit) for the year</w:t>
            </w:r>
          </w:p>
        </w:tc>
        <w:tc>
          <w:tcPr>
            <w:tcW w:w="300" w:type="dxa"/>
            <w:tcBorders>
              <w:top w:val="nil"/>
              <w:left w:val="nil"/>
              <w:bottom w:val="double" w:sz="6" w:space="0" w:color="auto"/>
              <w:right w:val="nil"/>
            </w:tcBorders>
            <w:noWrap/>
            <w:vAlign w:val="bottom"/>
            <w:hideMark/>
          </w:tcPr>
          <w:p w:rsidR="006177D2" w:rsidRDefault="006177D2">
            <w:pPr>
              <w:spacing w:line="276" w:lineRule="auto"/>
              <w:rPr>
                <w:rFonts w:ascii="Calibri" w:hAnsi="Calibri"/>
                <w:color w:val="000000"/>
                <w:lang w:eastAsia="en-GB"/>
              </w:rPr>
            </w:pPr>
            <w:r>
              <w:rPr>
                <w:rFonts w:ascii="Calibri" w:hAnsi="Calibri" w:cs="Calibri"/>
                <w:color w:val="000000"/>
              </w:rPr>
              <w:t> </w:t>
            </w:r>
          </w:p>
        </w:tc>
        <w:tc>
          <w:tcPr>
            <w:tcW w:w="1540" w:type="dxa"/>
            <w:tcBorders>
              <w:top w:val="single" w:sz="4" w:space="0" w:color="auto"/>
              <w:left w:val="nil"/>
              <w:bottom w:val="double" w:sz="6" w:space="0" w:color="auto"/>
              <w:right w:val="nil"/>
            </w:tcBorders>
            <w:noWrap/>
            <w:vAlign w:val="bottom"/>
            <w:hideMark/>
          </w:tcPr>
          <w:p w:rsidR="006177D2" w:rsidRDefault="006177D2">
            <w:pPr>
              <w:spacing w:line="276" w:lineRule="auto"/>
              <w:jc w:val="right"/>
              <w:rPr>
                <w:rFonts w:ascii="Calibri" w:hAnsi="Calibri"/>
                <w:b/>
                <w:bCs/>
                <w:color w:val="000000"/>
                <w:lang w:eastAsia="en-GB"/>
              </w:rPr>
            </w:pPr>
            <w:r>
              <w:rPr>
                <w:rFonts w:ascii="Calibri" w:hAnsi="Calibri"/>
                <w:b/>
                <w:bCs/>
                <w:color w:val="000000"/>
                <w:lang w:eastAsia="en-GB"/>
              </w:rPr>
              <w:t>(3,583)</w:t>
            </w:r>
          </w:p>
        </w:tc>
        <w:tc>
          <w:tcPr>
            <w:tcW w:w="300" w:type="dxa"/>
            <w:tcBorders>
              <w:top w:val="single" w:sz="4" w:space="0" w:color="auto"/>
              <w:left w:val="nil"/>
              <w:bottom w:val="double" w:sz="6" w:space="0" w:color="auto"/>
              <w:right w:val="nil"/>
            </w:tcBorders>
            <w:noWrap/>
            <w:vAlign w:val="bottom"/>
            <w:hideMark/>
          </w:tcPr>
          <w:p w:rsidR="006177D2" w:rsidRDefault="006177D2">
            <w:pPr>
              <w:spacing w:line="276" w:lineRule="auto"/>
              <w:rPr>
                <w:rFonts w:ascii="Calibri" w:hAnsi="Calibri"/>
                <w:b/>
                <w:bCs/>
                <w:color w:val="000000"/>
                <w:lang w:eastAsia="en-GB"/>
              </w:rPr>
            </w:pPr>
            <w:r>
              <w:rPr>
                <w:rFonts w:ascii="Calibri" w:hAnsi="Calibri" w:cs="Calibri"/>
                <w:b/>
                <w:bCs/>
                <w:color w:val="000000"/>
              </w:rPr>
              <w:t> </w:t>
            </w:r>
          </w:p>
        </w:tc>
        <w:tc>
          <w:tcPr>
            <w:tcW w:w="1018" w:type="dxa"/>
            <w:tcBorders>
              <w:top w:val="single" w:sz="4" w:space="0" w:color="auto"/>
              <w:left w:val="nil"/>
              <w:bottom w:val="double" w:sz="6" w:space="0" w:color="auto"/>
              <w:right w:val="nil"/>
            </w:tcBorders>
            <w:noWrap/>
            <w:vAlign w:val="bottom"/>
            <w:hideMark/>
          </w:tcPr>
          <w:p w:rsidR="006177D2" w:rsidRDefault="006177D2">
            <w:pPr>
              <w:spacing w:line="276" w:lineRule="auto"/>
              <w:jc w:val="right"/>
              <w:rPr>
                <w:rFonts w:ascii="Calibri" w:hAnsi="Calibri"/>
                <w:b/>
                <w:bCs/>
                <w:color w:val="000000"/>
                <w:lang w:eastAsia="en-GB"/>
              </w:rPr>
            </w:pPr>
            <w:r>
              <w:rPr>
                <w:rFonts w:ascii="Calibri" w:hAnsi="Calibri" w:cs="Calibri"/>
                <w:b/>
                <w:bCs/>
                <w:color w:val="000000"/>
              </w:rPr>
              <w:t>(800)</w:t>
            </w:r>
          </w:p>
        </w:tc>
        <w:tc>
          <w:tcPr>
            <w:tcW w:w="662" w:type="dxa"/>
            <w:tcBorders>
              <w:top w:val="single" w:sz="4" w:space="0" w:color="auto"/>
              <w:left w:val="nil"/>
              <w:bottom w:val="double" w:sz="6" w:space="0" w:color="auto"/>
              <w:right w:val="nil"/>
            </w:tcBorders>
            <w:noWrap/>
            <w:vAlign w:val="bottom"/>
            <w:hideMark/>
          </w:tcPr>
          <w:p w:rsidR="006177D2" w:rsidRDefault="006177D2">
            <w:pPr>
              <w:spacing w:line="276" w:lineRule="auto"/>
              <w:rPr>
                <w:rFonts w:ascii="Calibri" w:hAnsi="Calibri"/>
                <w:b/>
                <w:bCs/>
                <w:color w:val="000000"/>
                <w:lang w:eastAsia="en-GB"/>
              </w:rPr>
            </w:pPr>
            <w:r>
              <w:rPr>
                <w:rFonts w:ascii="Calibri" w:hAnsi="Calibri" w:cs="Calibri"/>
                <w:b/>
                <w:bCs/>
                <w:color w:val="000000"/>
              </w:rPr>
              <w:t> </w:t>
            </w:r>
          </w:p>
        </w:tc>
        <w:tc>
          <w:tcPr>
            <w:tcW w:w="500" w:type="dxa"/>
            <w:tcBorders>
              <w:top w:val="single" w:sz="4" w:space="0" w:color="auto"/>
              <w:left w:val="nil"/>
              <w:bottom w:val="double" w:sz="6" w:space="0" w:color="auto"/>
              <w:right w:val="nil"/>
            </w:tcBorders>
            <w:noWrap/>
            <w:vAlign w:val="bottom"/>
            <w:hideMark/>
          </w:tcPr>
          <w:p w:rsidR="006177D2" w:rsidRDefault="006177D2">
            <w:pPr>
              <w:spacing w:line="276" w:lineRule="auto"/>
              <w:rPr>
                <w:rFonts w:ascii="Calibri" w:hAnsi="Calibri"/>
                <w:b/>
                <w:bCs/>
                <w:color w:val="000000"/>
                <w:lang w:eastAsia="en-GB"/>
              </w:rPr>
            </w:pPr>
            <w:r>
              <w:rPr>
                <w:rFonts w:ascii="Calibri" w:hAnsi="Calibri" w:cs="Calibri"/>
                <w:b/>
                <w:bCs/>
                <w:color w:val="000000"/>
              </w:rPr>
              <w:t> </w:t>
            </w:r>
          </w:p>
        </w:tc>
        <w:tc>
          <w:tcPr>
            <w:tcW w:w="2000" w:type="dxa"/>
            <w:tcBorders>
              <w:top w:val="nil"/>
              <w:left w:val="nil"/>
              <w:bottom w:val="double" w:sz="6" w:space="0" w:color="auto"/>
              <w:right w:val="double" w:sz="6" w:space="0" w:color="auto"/>
            </w:tcBorders>
            <w:noWrap/>
            <w:vAlign w:val="bottom"/>
            <w:hideMark/>
          </w:tcPr>
          <w:p w:rsidR="006177D2" w:rsidRDefault="006177D2">
            <w:pPr>
              <w:spacing w:line="276" w:lineRule="auto"/>
              <w:jc w:val="right"/>
              <w:rPr>
                <w:rFonts w:ascii="Calibri" w:hAnsi="Calibri"/>
                <w:b/>
                <w:bCs/>
                <w:color w:val="000000"/>
                <w:lang w:eastAsia="en-GB"/>
              </w:rPr>
            </w:pPr>
            <w:r>
              <w:rPr>
                <w:rFonts w:ascii="Calibri" w:hAnsi="Calibri"/>
                <w:b/>
                <w:bCs/>
                <w:color w:val="000000"/>
                <w:lang w:eastAsia="en-GB"/>
              </w:rPr>
              <w:t>(2,782)</w:t>
            </w:r>
          </w:p>
        </w:tc>
      </w:tr>
    </w:tbl>
    <w:p w:rsidR="006177D2" w:rsidRDefault="006177D2" w:rsidP="006177D2">
      <w:pPr>
        <w:rPr>
          <w:rFonts w:ascii="Arial" w:hAnsi="Arial" w:cs="Arial"/>
          <w:b/>
          <w:sz w:val="22"/>
          <w:szCs w:val="22"/>
        </w:rPr>
      </w:pPr>
    </w:p>
    <w:p w:rsidR="006177D2" w:rsidRDefault="006177D2" w:rsidP="006177D2">
      <w:pPr>
        <w:rPr>
          <w:rFonts w:ascii="Arial" w:hAnsi="Arial" w:cs="Arial"/>
          <w:b/>
          <w:sz w:val="22"/>
          <w:szCs w:val="22"/>
        </w:rPr>
      </w:pPr>
    </w:p>
    <w:p w:rsidR="006177D2" w:rsidRDefault="006177D2" w:rsidP="006177D2">
      <w:pPr>
        <w:rPr>
          <w:rFonts w:ascii="Arial" w:hAnsi="Arial" w:cs="Arial"/>
          <w:b/>
          <w:sz w:val="22"/>
          <w:szCs w:val="22"/>
        </w:rPr>
      </w:pPr>
    </w:p>
    <w:p w:rsidR="006177D2" w:rsidRDefault="006177D2" w:rsidP="006177D2">
      <w:pPr>
        <w:rPr>
          <w:rFonts w:ascii="Arial" w:hAnsi="Arial" w:cs="Arial"/>
          <w:b/>
          <w:sz w:val="22"/>
          <w:szCs w:val="22"/>
        </w:rPr>
      </w:pPr>
    </w:p>
    <w:p w:rsidR="006177D2" w:rsidRDefault="006177D2" w:rsidP="006177D2">
      <w:pPr>
        <w:rPr>
          <w:rFonts w:ascii="Arial" w:hAnsi="Arial" w:cs="Arial"/>
          <w:b/>
          <w:sz w:val="22"/>
          <w:szCs w:val="22"/>
        </w:rPr>
      </w:pPr>
    </w:p>
    <w:p w:rsidR="006177D2" w:rsidRDefault="006177D2" w:rsidP="006177D2">
      <w:pPr>
        <w:rPr>
          <w:rFonts w:ascii="Arial" w:hAnsi="Arial" w:cs="Arial"/>
          <w:b/>
          <w:sz w:val="22"/>
          <w:szCs w:val="22"/>
        </w:rPr>
      </w:pPr>
    </w:p>
    <w:p w:rsidR="006177D2" w:rsidRDefault="006177D2" w:rsidP="006177D2">
      <w:pPr>
        <w:rPr>
          <w:rFonts w:ascii="Arial" w:hAnsi="Arial" w:cs="Arial"/>
          <w:b/>
          <w:sz w:val="22"/>
          <w:szCs w:val="22"/>
        </w:rPr>
      </w:pPr>
    </w:p>
    <w:p w:rsidR="006177D2" w:rsidRDefault="006177D2" w:rsidP="006177D2">
      <w:pPr>
        <w:rPr>
          <w:rFonts w:ascii="Arial" w:hAnsi="Arial" w:cs="Arial"/>
          <w:b/>
          <w:sz w:val="22"/>
          <w:szCs w:val="22"/>
        </w:rPr>
      </w:pPr>
    </w:p>
    <w:p w:rsidR="006177D2" w:rsidRDefault="006177D2" w:rsidP="006177D2">
      <w:pPr>
        <w:rPr>
          <w:rFonts w:ascii="Arial" w:hAnsi="Arial" w:cs="Arial"/>
          <w:b/>
          <w:sz w:val="22"/>
          <w:szCs w:val="22"/>
        </w:rPr>
      </w:pPr>
    </w:p>
    <w:p w:rsidR="006177D2" w:rsidRDefault="006177D2" w:rsidP="006177D2">
      <w:pPr>
        <w:rPr>
          <w:rFonts w:ascii="Arial" w:hAnsi="Arial" w:cs="Arial"/>
          <w:b/>
          <w:sz w:val="22"/>
          <w:szCs w:val="22"/>
        </w:rPr>
      </w:pPr>
    </w:p>
    <w:p w:rsidR="006177D2" w:rsidRDefault="006177D2" w:rsidP="006177D2">
      <w:pPr>
        <w:rPr>
          <w:rFonts w:ascii="Arial" w:hAnsi="Arial" w:cs="Arial"/>
          <w:b/>
          <w:sz w:val="22"/>
          <w:szCs w:val="22"/>
        </w:rPr>
      </w:pPr>
    </w:p>
    <w:p w:rsidR="006177D2" w:rsidRDefault="006177D2" w:rsidP="006177D2">
      <w:pPr>
        <w:rPr>
          <w:rFonts w:ascii="Arial" w:hAnsi="Arial" w:cs="Arial"/>
          <w:b/>
          <w:sz w:val="22"/>
          <w:szCs w:val="22"/>
        </w:rPr>
      </w:pPr>
    </w:p>
    <w:p w:rsidR="006177D2" w:rsidRDefault="006177D2" w:rsidP="006177D2">
      <w:pPr>
        <w:rPr>
          <w:rFonts w:ascii="Arial" w:hAnsi="Arial" w:cs="Arial"/>
          <w:b/>
          <w:sz w:val="22"/>
          <w:szCs w:val="22"/>
        </w:rPr>
      </w:pPr>
    </w:p>
    <w:p w:rsidR="006177D2" w:rsidRDefault="006177D2" w:rsidP="006177D2">
      <w:pPr>
        <w:rPr>
          <w:rFonts w:ascii="Arial" w:hAnsi="Arial" w:cs="Arial"/>
          <w:b/>
          <w:sz w:val="22"/>
          <w:szCs w:val="22"/>
        </w:rPr>
      </w:pPr>
    </w:p>
    <w:p w:rsidR="006177D2" w:rsidRDefault="006177D2" w:rsidP="006177D2">
      <w:pPr>
        <w:rPr>
          <w:rFonts w:ascii="Arial" w:hAnsi="Arial" w:cs="Arial"/>
          <w:b/>
          <w:sz w:val="22"/>
          <w:szCs w:val="22"/>
        </w:rPr>
      </w:pPr>
    </w:p>
    <w:p w:rsidR="006177D2" w:rsidRDefault="006177D2" w:rsidP="006177D2">
      <w:pPr>
        <w:rPr>
          <w:rFonts w:ascii="Arial" w:hAnsi="Arial" w:cs="Arial"/>
          <w:b/>
          <w:sz w:val="22"/>
          <w:szCs w:val="22"/>
        </w:rPr>
      </w:pPr>
    </w:p>
    <w:p w:rsidR="006177D2" w:rsidRDefault="006177D2" w:rsidP="006177D2">
      <w:pPr>
        <w:rPr>
          <w:rFonts w:ascii="Arial" w:hAnsi="Arial" w:cs="Arial"/>
          <w:b/>
          <w:sz w:val="22"/>
          <w:szCs w:val="22"/>
        </w:rPr>
      </w:pPr>
    </w:p>
    <w:p w:rsidR="006177D2" w:rsidRDefault="006177D2" w:rsidP="006177D2">
      <w:pPr>
        <w:rPr>
          <w:rFonts w:ascii="Arial" w:hAnsi="Arial" w:cs="Arial"/>
          <w:b/>
          <w:sz w:val="22"/>
          <w:szCs w:val="22"/>
        </w:rPr>
      </w:pPr>
    </w:p>
    <w:p w:rsidR="006177D2" w:rsidRDefault="006177D2" w:rsidP="006177D2">
      <w:pPr>
        <w:rPr>
          <w:rFonts w:ascii="Arial" w:hAnsi="Arial" w:cs="Arial"/>
          <w:b/>
          <w:sz w:val="22"/>
          <w:szCs w:val="22"/>
        </w:rPr>
      </w:pPr>
    </w:p>
    <w:p w:rsidR="00360D86" w:rsidRDefault="00360D86" w:rsidP="000468C6">
      <w:pPr>
        <w:jc w:val="center"/>
        <w:rPr>
          <w:rFonts w:ascii="Arial" w:hAnsi="Arial" w:cs="Arial"/>
          <w:b/>
        </w:rPr>
      </w:pPr>
    </w:p>
    <w:p w:rsidR="00360D86" w:rsidRDefault="00360D86" w:rsidP="000468C6">
      <w:pPr>
        <w:jc w:val="center"/>
        <w:rPr>
          <w:rFonts w:ascii="Arial" w:hAnsi="Arial" w:cs="Arial"/>
          <w:b/>
        </w:rPr>
      </w:pPr>
    </w:p>
    <w:p w:rsidR="00360D86" w:rsidRDefault="00360D86" w:rsidP="000468C6">
      <w:pPr>
        <w:jc w:val="center"/>
        <w:rPr>
          <w:rFonts w:ascii="Arial" w:hAnsi="Arial" w:cs="Arial"/>
          <w:b/>
        </w:rPr>
      </w:pPr>
    </w:p>
    <w:p w:rsidR="00360D86" w:rsidRDefault="00360D86" w:rsidP="000468C6">
      <w:pPr>
        <w:jc w:val="center"/>
        <w:rPr>
          <w:rFonts w:ascii="Arial" w:hAnsi="Arial" w:cs="Arial"/>
          <w:b/>
        </w:rPr>
      </w:pPr>
    </w:p>
    <w:p w:rsidR="00360D86" w:rsidRDefault="00360D86" w:rsidP="000468C6">
      <w:pPr>
        <w:jc w:val="center"/>
        <w:rPr>
          <w:rFonts w:ascii="Arial" w:hAnsi="Arial" w:cs="Arial"/>
          <w:b/>
        </w:rPr>
      </w:pPr>
    </w:p>
    <w:sectPr w:rsidR="00360D86" w:rsidSect="00887B3E">
      <w:pgSz w:w="11906" w:h="16838"/>
      <w:pgMar w:top="284" w:right="1440" w:bottom="284" w:left="144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4376DA"/>
    <w:rsid w:val="00035DE3"/>
    <w:rsid w:val="000458FF"/>
    <w:rsid w:val="000468C6"/>
    <w:rsid w:val="00050447"/>
    <w:rsid w:val="00303F7A"/>
    <w:rsid w:val="003055F3"/>
    <w:rsid w:val="00360D86"/>
    <w:rsid w:val="003B7F22"/>
    <w:rsid w:val="004376DA"/>
    <w:rsid w:val="00437C28"/>
    <w:rsid w:val="00525D6F"/>
    <w:rsid w:val="00576305"/>
    <w:rsid w:val="005A4C88"/>
    <w:rsid w:val="006177D2"/>
    <w:rsid w:val="00706A6A"/>
    <w:rsid w:val="007D3C65"/>
    <w:rsid w:val="008214DC"/>
    <w:rsid w:val="00862022"/>
    <w:rsid w:val="00866E53"/>
    <w:rsid w:val="008739FE"/>
    <w:rsid w:val="00887B3E"/>
    <w:rsid w:val="009B3567"/>
    <w:rsid w:val="009C49C4"/>
    <w:rsid w:val="00A1482C"/>
    <w:rsid w:val="00AF6ED8"/>
    <w:rsid w:val="00B4668E"/>
    <w:rsid w:val="00B93E50"/>
    <w:rsid w:val="00C30F9B"/>
    <w:rsid w:val="00CF1E00"/>
    <w:rsid w:val="00DE1D61"/>
    <w:rsid w:val="00E311BB"/>
    <w:rsid w:val="00E959B4"/>
    <w:rsid w:val="00E965EC"/>
    <w:rsid w:val="00F57A32"/>
    <w:rsid w:val="00F85E8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6D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376DA"/>
    <w:rPr>
      <w:rFonts w:ascii="Tahoma" w:hAnsi="Tahoma" w:cs="Tahoma"/>
      <w:sz w:val="16"/>
      <w:szCs w:val="16"/>
    </w:rPr>
  </w:style>
  <w:style w:type="character" w:customStyle="1" w:styleId="BalloonTextChar">
    <w:name w:val="Balloon Text Char"/>
    <w:basedOn w:val="DefaultParagraphFont"/>
    <w:link w:val="BalloonText"/>
    <w:uiPriority w:val="99"/>
    <w:semiHidden/>
    <w:rsid w:val="004376DA"/>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4404501">
      <w:bodyDiv w:val="1"/>
      <w:marLeft w:val="0"/>
      <w:marRight w:val="0"/>
      <w:marTop w:val="0"/>
      <w:marBottom w:val="0"/>
      <w:divBdr>
        <w:top w:val="none" w:sz="0" w:space="0" w:color="auto"/>
        <w:left w:val="none" w:sz="0" w:space="0" w:color="auto"/>
        <w:bottom w:val="none" w:sz="0" w:space="0" w:color="auto"/>
        <w:right w:val="none" w:sz="0" w:space="0" w:color="auto"/>
      </w:divBdr>
    </w:div>
    <w:div w:id="518667704">
      <w:bodyDiv w:val="1"/>
      <w:marLeft w:val="0"/>
      <w:marRight w:val="0"/>
      <w:marTop w:val="0"/>
      <w:marBottom w:val="0"/>
      <w:divBdr>
        <w:top w:val="none" w:sz="0" w:space="0" w:color="auto"/>
        <w:left w:val="none" w:sz="0" w:space="0" w:color="auto"/>
        <w:bottom w:val="none" w:sz="0" w:space="0" w:color="auto"/>
        <w:right w:val="none" w:sz="0" w:space="0" w:color="auto"/>
      </w:divBdr>
    </w:div>
    <w:div w:id="760875709">
      <w:bodyDiv w:val="1"/>
      <w:marLeft w:val="0"/>
      <w:marRight w:val="0"/>
      <w:marTop w:val="0"/>
      <w:marBottom w:val="0"/>
      <w:divBdr>
        <w:top w:val="none" w:sz="0" w:space="0" w:color="auto"/>
        <w:left w:val="none" w:sz="0" w:space="0" w:color="auto"/>
        <w:bottom w:val="none" w:sz="0" w:space="0" w:color="auto"/>
        <w:right w:val="none" w:sz="0" w:space="0" w:color="auto"/>
      </w:divBdr>
    </w:div>
    <w:div w:id="820122847">
      <w:bodyDiv w:val="1"/>
      <w:marLeft w:val="0"/>
      <w:marRight w:val="0"/>
      <w:marTop w:val="0"/>
      <w:marBottom w:val="0"/>
      <w:divBdr>
        <w:top w:val="none" w:sz="0" w:space="0" w:color="auto"/>
        <w:left w:val="none" w:sz="0" w:space="0" w:color="auto"/>
        <w:bottom w:val="none" w:sz="0" w:space="0" w:color="auto"/>
        <w:right w:val="none" w:sz="0" w:space="0" w:color="auto"/>
      </w:divBdr>
    </w:div>
    <w:div w:id="1116563467">
      <w:bodyDiv w:val="1"/>
      <w:marLeft w:val="0"/>
      <w:marRight w:val="0"/>
      <w:marTop w:val="0"/>
      <w:marBottom w:val="0"/>
      <w:divBdr>
        <w:top w:val="none" w:sz="0" w:space="0" w:color="auto"/>
        <w:left w:val="none" w:sz="0" w:space="0" w:color="auto"/>
        <w:bottom w:val="none" w:sz="0" w:space="0" w:color="auto"/>
        <w:right w:val="none" w:sz="0" w:space="0" w:color="auto"/>
      </w:divBdr>
    </w:div>
    <w:div w:id="1407190044">
      <w:bodyDiv w:val="1"/>
      <w:marLeft w:val="0"/>
      <w:marRight w:val="0"/>
      <w:marTop w:val="0"/>
      <w:marBottom w:val="0"/>
      <w:divBdr>
        <w:top w:val="none" w:sz="0" w:space="0" w:color="auto"/>
        <w:left w:val="none" w:sz="0" w:space="0" w:color="auto"/>
        <w:bottom w:val="none" w:sz="0" w:space="0" w:color="auto"/>
        <w:right w:val="none" w:sz="0" w:space="0" w:color="auto"/>
      </w:divBdr>
    </w:div>
    <w:div w:id="1604335310">
      <w:bodyDiv w:val="1"/>
      <w:marLeft w:val="0"/>
      <w:marRight w:val="0"/>
      <w:marTop w:val="0"/>
      <w:marBottom w:val="0"/>
      <w:divBdr>
        <w:top w:val="none" w:sz="0" w:space="0" w:color="auto"/>
        <w:left w:val="none" w:sz="0" w:space="0" w:color="auto"/>
        <w:bottom w:val="none" w:sz="0" w:space="0" w:color="auto"/>
        <w:right w:val="none" w:sz="0" w:space="0" w:color="auto"/>
      </w:divBdr>
    </w:div>
    <w:div w:id="1855335713">
      <w:bodyDiv w:val="1"/>
      <w:marLeft w:val="0"/>
      <w:marRight w:val="0"/>
      <w:marTop w:val="0"/>
      <w:marBottom w:val="0"/>
      <w:divBdr>
        <w:top w:val="none" w:sz="0" w:space="0" w:color="auto"/>
        <w:left w:val="none" w:sz="0" w:space="0" w:color="auto"/>
        <w:bottom w:val="none" w:sz="0" w:space="0" w:color="auto"/>
        <w:right w:val="none" w:sz="0" w:space="0" w:color="auto"/>
      </w:divBdr>
    </w:div>
    <w:div w:id="2062433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cid:part1.A43FF257.608C7D1B@sky.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ED7BB2-6680-4D8D-8528-974B25B7D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688</Words>
  <Characters>3928</Characters>
  <Application>Microsoft Office Word</Application>
  <DocSecurity>0</DocSecurity>
  <Lines>32</Lines>
  <Paragraphs>9</Paragraphs>
  <ScaleCrop>false</ScaleCrop>
  <Company>Hewlett-Packard Company</Company>
  <LinksUpToDate>false</LinksUpToDate>
  <CharactersWithSpaces>4607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Brain Boyle</dc:creator>
  <cp:keywords/>
  <dc:description/>
  <cp:lastModifiedBy>Brain Boyle</cp:lastModifiedBy>
  <cp:revision>21</cp:revision>
  <cp:lastPrinted>2020-07-20T10:05:00Z</cp:lastPrinted>
  <dcterms:created xsi:type="dcterms:W3CDTF">2020-07-20T09:50:00Z</dcterms:created>
  <dcterms:modified xsi:type="dcterms:W3CDTF">2022-05-30T11:35:00Z</dcterms:modified>
</cp:coreProperties>
</file>